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C9D853" w14:textId="556AA759" w:rsidR="00D36D11" w:rsidRPr="009172C4" w:rsidRDefault="00CE4923" w:rsidP="00CE4923">
      <w:pPr>
        <w:spacing w:after="0" w:line="360" w:lineRule="auto"/>
        <w:ind w:left="708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      </w:t>
      </w:r>
      <w:r w:rsidR="00D36D11" w:rsidRPr="009172C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Załącznik nr 5</w:t>
      </w:r>
    </w:p>
    <w:p w14:paraId="117C9E2E" w14:textId="3C5BA9A0" w:rsidR="00D36D11" w:rsidRPr="009172C4" w:rsidRDefault="00D36D11" w:rsidP="009172C4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9172C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Zasady bezpiecznego korzystania z internetu i mediów elektronicznych w Przedszkolu </w:t>
      </w:r>
      <w:r w:rsidR="00CE4923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Samorządowym w Jerce oraz Przedszkolu Samorządowym w Kopaszewie</w:t>
      </w:r>
    </w:p>
    <w:p w14:paraId="74CCFCC3" w14:textId="77777777" w:rsidR="00D36D11" w:rsidRPr="009172C4" w:rsidRDefault="00D36D11" w:rsidP="009172C4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7709AB90" w14:textId="77777777" w:rsidR="00D36D11" w:rsidRPr="009172C4" w:rsidRDefault="00D36D11" w:rsidP="009172C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9172C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Infrastruktura sieciowa Przedszkola umożliwia dostęp do internetu, zarówno personelowi, jak i dzieciom, w czasie zajęć i poza nimi.</w:t>
      </w:r>
    </w:p>
    <w:p w14:paraId="4907B4B7" w14:textId="77777777" w:rsidR="00D36D11" w:rsidRPr="009172C4" w:rsidRDefault="00D36D11" w:rsidP="009172C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9172C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Sieć jest monitorowana, tak aby możliwe było zidentyfikowanie sprawców ewentualnych nadużyć.</w:t>
      </w:r>
    </w:p>
    <w:p w14:paraId="47AC9EA1" w14:textId="77777777" w:rsidR="00D36D11" w:rsidRPr="009172C4" w:rsidRDefault="00D36D11" w:rsidP="009172C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9172C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Rozwiązania organizacyjne na poziomie Przedszkola bazują na aktualnych standardach bezpieczeństwa.</w:t>
      </w:r>
    </w:p>
    <w:p w14:paraId="444E71A3" w14:textId="2BAF16DE" w:rsidR="00D36D11" w:rsidRPr="009172C4" w:rsidRDefault="00D36D11" w:rsidP="009172C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9172C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Osobą odpowiedzialną za bezpieczeństwo w sieci w Przedszkolu jest </w:t>
      </w:r>
      <w:r w:rsidR="00CE4923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Przewodniczący Zespołu Nauczycieli Informatyki Zespołu Szkół w Jerce.</w:t>
      </w:r>
    </w:p>
    <w:p w14:paraId="106A4A51" w14:textId="77777777" w:rsidR="00D36D11" w:rsidRPr="009172C4" w:rsidRDefault="00D36D11" w:rsidP="009172C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9172C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Do obowiązków tej osoby należą:</w:t>
      </w:r>
    </w:p>
    <w:p w14:paraId="58B1BF92" w14:textId="77777777" w:rsidR="00D36D11" w:rsidRPr="009172C4" w:rsidRDefault="00D36D11" w:rsidP="009172C4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9172C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zabezpieczenie sieci internetowej Przedszkola przed niebezpiecznymi treściami poprzez instalację i aktualizację odpowiedniego, nowoczesnego oprogramowania,</w:t>
      </w:r>
    </w:p>
    <w:p w14:paraId="360F1C15" w14:textId="77777777" w:rsidR="00D36D11" w:rsidRPr="009172C4" w:rsidRDefault="00D36D11" w:rsidP="009172C4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9172C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aktualizowanie oprogramowania w miarę potrzeb, przynajmniej raz w miesiącu,</w:t>
      </w:r>
    </w:p>
    <w:p w14:paraId="7CB51583" w14:textId="77777777" w:rsidR="00D36D11" w:rsidRPr="009172C4" w:rsidRDefault="00D36D11" w:rsidP="009172C4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9172C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przynajmniej raz w miesiącu sprawdzanie, czy na komputerach ze swobodnym dostępem podłączonych do internetu nie znajdują się niebezpieczne treści; w przypadku znalezienia niebezpiecznych treści, wyznaczony pracownik stara się ustalić, kto korzystał z komputera w czasie ich wprowadzenia; informację o dziecku, które korzystało z komputera w czasie wprowadzenia niebezpiecznych treści, wyznaczony pracownik przekazuje dyrektorowi Przedszkola, który aranżuje dla dziecka rozmowę z psychologiem lub pedagogiem na temat bezpieczeństwa w internecie; jeżeli w wyniku przeprowadzonej rozmowy psycholog/pedagog uzyska informacje, że dziecko jest krzywdzone, podejmuje działania opisane w procedurze interwencji.</w:t>
      </w:r>
    </w:p>
    <w:p w14:paraId="4A073228" w14:textId="77777777" w:rsidR="00D36D11" w:rsidRPr="009172C4" w:rsidRDefault="00D36D11" w:rsidP="009172C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9172C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W Przedszkolu funkcjonuje regulamin korzystania z internetu przez dzieci oraz procedura określająca działania, które należy podjąć w sytuacji znalezienia niebezpiecznych treści na komputerze.</w:t>
      </w:r>
    </w:p>
    <w:p w14:paraId="111C1435" w14:textId="77777777" w:rsidR="00D36D11" w:rsidRPr="009172C4" w:rsidRDefault="00D36D11" w:rsidP="009172C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9172C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W przypadku dostępu realizowanego pod nadzorem pracownika ma on obowiązek informowania dzieci o zasadach bezpiecznego korzystania z internetu. Pracownik Przedszkola czuwa także nad bezpieczeństwem korzystania z internetu przez dzieci podczas zajęć.</w:t>
      </w:r>
    </w:p>
    <w:p w14:paraId="7D3FE967" w14:textId="77777777" w:rsidR="00D36D11" w:rsidRPr="009172C4" w:rsidRDefault="00D36D11" w:rsidP="009172C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9172C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W miarę możliwości osoba odpowiedzialna za internet przeprowadza z dziećmi cykliczne warsztaty dotyczące bezpiecznego korzystania z internetu.</w:t>
      </w:r>
    </w:p>
    <w:p w14:paraId="17E9FE72" w14:textId="770D2002" w:rsidR="00D36D11" w:rsidRDefault="00D36D11" w:rsidP="009172C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9172C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lastRenderedPageBreak/>
        <w:t>Przedszkole zapewnia stały dostęp do materiałów edukacyjnych, dotyczących bezpiecznego korzystania z internetu, przy komputerach, z których możliwy jest swobodny dostęp do sieci.</w:t>
      </w:r>
    </w:p>
    <w:p w14:paraId="4D91D301" w14:textId="6E58A4F4" w:rsidR="00CE4923" w:rsidRDefault="00CE4923" w:rsidP="00CE492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59BD0B71" w14:textId="446CCFFB" w:rsidR="00CE4923" w:rsidRDefault="00CE4923" w:rsidP="00CE492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1D73B989" w14:textId="37833E7D" w:rsidR="00CE4923" w:rsidRPr="009172C4" w:rsidRDefault="00CE4923" w:rsidP="00CE492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Opracowała: Izabela Kostrzewa</w:t>
      </w:r>
      <w:bookmarkStart w:id="0" w:name="_GoBack"/>
      <w:bookmarkEnd w:id="0"/>
    </w:p>
    <w:p w14:paraId="06D30FCB" w14:textId="77777777" w:rsidR="00D36D11" w:rsidRPr="009172C4" w:rsidRDefault="00D36D11" w:rsidP="009172C4">
      <w:pPr>
        <w:spacing w:line="36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9172C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br w:type="page"/>
      </w:r>
    </w:p>
    <w:p w14:paraId="7761E39A" w14:textId="77777777" w:rsidR="00D36D11" w:rsidRPr="009172C4" w:rsidRDefault="00D36D11" w:rsidP="009172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36D11" w:rsidRPr="00917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35B6F"/>
    <w:multiLevelType w:val="hybridMultilevel"/>
    <w:tmpl w:val="13D883FA"/>
    <w:lvl w:ilvl="0" w:tplc="893C296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6535A2"/>
    <w:multiLevelType w:val="hybridMultilevel"/>
    <w:tmpl w:val="1562B680"/>
    <w:lvl w:ilvl="0" w:tplc="EB56C62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D11"/>
    <w:rsid w:val="009172C4"/>
    <w:rsid w:val="00CE4923"/>
    <w:rsid w:val="00D3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19931"/>
  <w15:chartTrackingRefBased/>
  <w15:docId w15:val="{1B868F94-BE4B-4AAB-BD60-9CC82E1F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342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Lorens</dc:creator>
  <cp:keywords/>
  <dc:description/>
  <cp:lastModifiedBy>Izabela Kostrzewa</cp:lastModifiedBy>
  <cp:revision>3</cp:revision>
  <dcterms:created xsi:type="dcterms:W3CDTF">2023-11-29T18:42:00Z</dcterms:created>
  <dcterms:modified xsi:type="dcterms:W3CDTF">2024-08-07T08:24:00Z</dcterms:modified>
</cp:coreProperties>
</file>