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1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251"/>
        <w:gridCol w:w="2396"/>
        <w:gridCol w:w="2258"/>
        <w:gridCol w:w="2384"/>
        <w:gridCol w:w="2277"/>
        <w:gridCol w:w="2390"/>
      </w:tblGrid>
      <w:tr w:rsidR="00F823DA" w14:paraId="41050D0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050D07" w14:textId="77777777" w:rsidR="00F823DA" w:rsidRDefault="00431020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050D08" w14:textId="77777777" w:rsidR="00F823DA" w:rsidRDefault="00431020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050D09" w14:textId="77777777" w:rsidR="00F823DA" w:rsidRDefault="00431020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41050D0A" w14:textId="77777777" w:rsidR="00F823DA" w:rsidRDefault="00431020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050D0B" w14:textId="77777777" w:rsidR="00F823DA" w:rsidRDefault="00431020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F823DA" w14:paraId="41050D1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050D0D" w14:textId="77777777" w:rsidR="00F823DA" w:rsidRDefault="00431020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050D0E" w14:textId="77777777" w:rsidR="00F823DA" w:rsidRDefault="00431020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050D0F" w14:textId="77777777" w:rsidR="00F823DA" w:rsidRDefault="00431020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050D10" w14:textId="77777777" w:rsidR="00F823DA" w:rsidRDefault="00431020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050D11" w14:textId="77777777" w:rsidR="00F823DA" w:rsidRDefault="00431020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050D12" w14:textId="77777777" w:rsidR="00F823DA" w:rsidRDefault="00431020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050D13" w14:textId="77777777" w:rsidR="00F823DA" w:rsidRDefault="00431020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F823DA" w14:paraId="41050D2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050D15" w14:textId="77777777" w:rsidR="00F823DA" w:rsidRDefault="00431020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050D16" w14:textId="77777777" w:rsidR="00F823DA" w:rsidRDefault="00431020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41050D17" w14:textId="77777777" w:rsidR="00F823DA" w:rsidRDefault="00F823D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050D18" w14:textId="77777777" w:rsidR="00F823DA" w:rsidRDefault="00431020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41050D19" w14:textId="77777777" w:rsidR="00F823DA" w:rsidRDefault="00431020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050D1A" w14:textId="77777777" w:rsidR="00F823DA" w:rsidRDefault="00431020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050D1B" w14:textId="77777777" w:rsidR="00F823DA" w:rsidRDefault="00431020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41050D1C" w14:textId="77777777" w:rsidR="00F823DA" w:rsidRDefault="00431020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050D1D" w14:textId="77777777" w:rsidR="00F823DA" w:rsidRDefault="00431020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050D1E" w14:textId="77777777" w:rsidR="00F823DA" w:rsidRDefault="00431020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41050D1F" w14:textId="77777777" w:rsidR="00F823DA" w:rsidRDefault="00431020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F823DA" w14:paraId="41050D22" w14:textId="77777777">
        <w:trPr>
          <w:trHeight w:val="259"/>
        </w:trPr>
        <w:tc>
          <w:tcPr>
            <w:tcW w:w="1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050D21" w14:textId="77777777" w:rsidR="00F823DA" w:rsidRDefault="00431020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X. </w:t>
            </w:r>
            <w:r>
              <w:rPr>
                <w:rFonts w:cs="Calibri"/>
                <w:b/>
              </w:rPr>
              <w:t>Nasz kraj, nasza okolica</w:t>
            </w:r>
          </w:p>
        </w:tc>
      </w:tr>
      <w:tr w:rsidR="00F823DA" w14:paraId="41050D36" w14:textId="77777777">
        <w:trPr>
          <w:trHeight w:val="24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050D23" w14:textId="77777777" w:rsidR="00F823DA" w:rsidRDefault="00431020">
            <w:r>
              <w:rPr>
                <w:b/>
              </w:rPr>
              <w:t xml:space="preserve">1. </w:t>
            </w:r>
            <w:r>
              <w:rPr>
                <w:b/>
              </w:rPr>
              <w:t>Miłość do ojczyzny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D24" w14:textId="77777777" w:rsidR="00F823DA" w:rsidRDefault="00431020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41050D25" w14:textId="77777777" w:rsidR="00F823DA" w:rsidRDefault="00431020">
            <w:r>
              <w:rPr>
                <w:rFonts w:eastAsia="Calibri" w:cs="Calibri"/>
              </w:rPr>
              <w:t>Zestaw ćwiczeń porannych nr 10.</w:t>
            </w:r>
          </w:p>
          <w:p w14:paraId="41050D26" w14:textId="77777777" w:rsidR="00F823DA" w:rsidRDefault="00431020">
            <w:r>
              <w:rPr>
                <w:rFonts w:eastAsia="Calibri" w:cs="Calibri"/>
              </w:rPr>
              <w:t xml:space="preserve">Kształtowanie codziennych nawyków higienicznych po </w:t>
            </w:r>
            <w:r>
              <w:rPr>
                <w:rFonts w:eastAsia="Calibri" w:cs="Calibri"/>
              </w:rPr>
              <w:lastRenderedPageBreak/>
              <w:t>zabawie i przed posiłkiem.</w:t>
            </w:r>
          </w:p>
          <w:p w14:paraId="41050D27" w14:textId="77777777" w:rsidR="00F823DA" w:rsidRDefault="00431020">
            <w:r>
              <w:rPr>
                <w:rFonts w:eastAsia="Calibri" w:cs="Calibri"/>
              </w:rPr>
              <w:t>„Polska!” – zabawa ruchowa.</w:t>
            </w:r>
          </w:p>
          <w:p w14:paraId="41050D28" w14:textId="77777777" w:rsidR="00F823DA" w:rsidRDefault="00431020">
            <w:r>
              <w:rPr>
                <w:rFonts w:eastAsia="Calibri" w:cs="Calibri"/>
              </w:rPr>
              <w:t xml:space="preserve">Zabawy swobodne i obserwacje przyrodnicze w </w:t>
            </w:r>
            <w:r>
              <w:rPr>
                <w:rFonts w:eastAsia="Calibri" w:cs="Calibri"/>
              </w:rPr>
              <w:t>ogrodzie przedszkolnym, bezpieczne korzystanie ze sprzętów i przyrządów.</w:t>
            </w:r>
          </w:p>
          <w:p w14:paraId="41050D29" w14:textId="77777777" w:rsidR="00F823DA" w:rsidRDefault="00431020">
            <w:r>
              <w:rPr>
                <w:rFonts w:eastAsia="Calibri" w:cs="Calibri"/>
              </w:rPr>
              <w:t>Zestaw ćwiczeń gimnastycznych nr 5.</w:t>
            </w:r>
          </w:p>
          <w:p w14:paraId="41050D2A" w14:textId="77777777" w:rsidR="00F823DA" w:rsidRDefault="00431020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2B" w14:textId="77777777" w:rsidR="00F823DA" w:rsidRDefault="00431020">
            <w:r>
              <w:rPr>
                <w:rFonts w:eastAsia="Calibri" w:cs="Calibri"/>
                <w:color w:val="000000"/>
              </w:rPr>
              <w:lastRenderedPageBreak/>
              <w:t>„Biało-czerwone barwy narodowe” – powitanka.</w:t>
            </w:r>
          </w:p>
          <w:p w14:paraId="41050D2C" w14:textId="77777777" w:rsidR="00F823DA" w:rsidRDefault="00431020">
            <w:r>
              <w:rPr>
                <w:rFonts w:eastAsia="Calibri" w:cs="Calibri"/>
                <w:color w:val="000000"/>
              </w:rPr>
              <w:t>„Miłość” – zabawa dydaktyczna, określanie i wyrażanie emocji.</w:t>
            </w:r>
          </w:p>
          <w:p w14:paraId="41050D2D" w14:textId="77777777" w:rsidR="00F823DA" w:rsidRDefault="00431020">
            <w:r>
              <w:rPr>
                <w:rFonts w:eastAsia="Calibri" w:cs="Calibri"/>
                <w:color w:val="000000"/>
              </w:rPr>
              <w:t>Zabawy przy stolikach:</w:t>
            </w:r>
            <w:r>
              <w:rPr>
                <w:rFonts w:eastAsia="Calibri" w:cs="Calibri"/>
                <w:color w:val="000000"/>
              </w:rPr>
              <w:t xml:space="preserve">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</w:t>
            </w:r>
            <w:r>
              <w:rPr>
                <w:rFonts w:eastAsia="Calibri" w:cs="Calibri"/>
                <w:color w:val="000000"/>
              </w:rPr>
              <w:lastRenderedPageBreak/>
              <w:t xml:space="preserve">kolorowanie flagi Polski i opisywanie jej wyglądu, przyglądanie się dzieciom, które trzymają flagę i podkreślanie tej samej pary dzieci na dole strony (praca z </w:t>
            </w:r>
            <w:r>
              <w:rPr>
                <w:rFonts w:eastAsia="Calibri" w:cs="Calibri"/>
                <w:b/>
                <w:bCs/>
                <w:color w:val="000000"/>
              </w:rPr>
              <w:t>KA1.23</w:t>
            </w:r>
            <w:r>
              <w:rPr>
                <w:rFonts w:eastAsia="Calibri" w:cs="Calibri"/>
                <w:color w:val="000000"/>
              </w:rPr>
              <w:t>);</w:t>
            </w:r>
            <w:r>
              <w:rPr>
                <w:rFonts w:eastAsia="Calibri" w:cs="Calibri"/>
                <w:color w:val="000000"/>
              </w:rPr>
              <w:br/>
              <w:t>starsze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opowiadanie o zdjęciach, wskazywanie zdjęć, które pokazują święta państwowe, i nalepianie na nich flag Polski (praca z </w:t>
            </w:r>
            <w:r>
              <w:rPr>
                <w:rFonts w:eastAsia="Calibri" w:cs="Calibri"/>
                <w:b/>
                <w:bCs/>
                <w:color w:val="000000"/>
              </w:rPr>
              <w:t>KA1.73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41050D2E" w14:textId="77777777" w:rsidR="00F823DA" w:rsidRDefault="00431020">
            <w:r>
              <w:rPr>
                <w:rFonts w:eastAsia="Calibri" w:cs="Calibri"/>
                <w:color w:val="000000"/>
              </w:rPr>
              <w:t>„Mazurek Dąbrowskiego” – słuchanie hymnu Polski w postawie na baczność.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2F" w14:textId="77777777" w:rsidR="00F823DA" w:rsidRDefault="00431020">
            <w:r>
              <w:rPr>
                <w:rFonts w:eastAsia="Calibri" w:cs="Calibri"/>
                <w:color w:val="000000"/>
              </w:rPr>
              <w:lastRenderedPageBreak/>
              <w:t>„Co nazwiemy domem?” – rozmowa kierowana.</w:t>
            </w:r>
          </w:p>
          <w:p w14:paraId="41050D30" w14:textId="77777777" w:rsidR="00F823DA" w:rsidRDefault="00431020">
            <w:r>
              <w:t>Praca indywidualna z wybranymi dziećmi.</w:t>
            </w:r>
          </w:p>
          <w:p w14:paraId="41050D31" w14:textId="77777777" w:rsidR="00F823DA" w:rsidRDefault="00431020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32" w14:textId="77777777" w:rsidR="00F823DA" w:rsidRDefault="00F823DA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33" w14:textId="77777777" w:rsidR="00F823DA" w:rsidRDefault="00431020">
            <w:r>
              <w:t xml:space="preserve">„Mały Polak – przedszkolak” – piosenka. Wprowadzenie do tematu tygodnia. Nauka refrenu piosenki fragmentami na zasadzie echa muzycznego, śpiew </w:t>
            </w:r>
            <w:r>
              <w:lastRenderedPageBreak/>
              <w:t>zbiorowy.</w:t>
            </w:r>
          </w:p>
          <w:p w14:paraId="41050D34" w14:textId="77777777" w:rsidR="00F823DA" w:rsidRDefault="00431020">
            <w:r>
              <w:t>„Polska moim domem” – zabawa muzyczno-ruchowa do piosenki.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35" w14:textId="77777777" w:rsidR="00F823DA" w:rsidRDefault="00F823DA"/>
        </w:tc>
      </w:tr>
      <w:tr w:rsidR="00F823DA" w14:paraId="41050D3F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050D37" w14:textId="77777777" w:rsidR="00F823DA" w:rsidRDefault="00431020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D38" w14:textId="77777777" w:rsidR="00F823DA" w:rsidRDefault="00F823DA">
            <w:pPr>
              <w:rPr>
                <w:rFonts w:cstheme="minorHAnsi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39" w14:textId="77777777" w:rsidR="00F823DA" w:rsidRDefault="00431020">
            <w:r>
              <w:t>Powitanki. CD1.19, eduranga.pl, e-Miś</w:t>
            </w:r>
          </w:p>
          <w:p w14:paraId="41050D3A" w14:textId="77777777" w:rsidR="00F823DA" w:rsidRDefault="00431020">
            <w:r>
              <w:rPr>
                <w:rFonts w:eastAsia="Calibri" w:cs="Calibri"/>
                <w:color w:val="000000"/>
              </w:rPr>
              <w:t xml:space="preserve">Młodsze przedszkolaki – </w:t>
            </w:r>
            <w:r>
              <w:rPr>
                <w:rFonts w:eastAsia="Calibri" w:cs="Calibri"/>
                <w:b/>
                <w:bCs/>
                <w:color w:val="000000"/>
              </w:rPr>
              <w:t>KA1.23</w:t>
            </w:r>
            <w:r>
              <w:rPr>
                <w:rFonts w:eastAsia="Calibri" w:cs="Calibri"/>
                <w:b/>
                <w:bCs/>
                <w:color w:val="000000"/>
              </w:rPr>
              <w:br/>
            </w:r>
            <w:r>
              <w:rPr>
                <w:rFonts w:eastAsia="Calibri" w:cs="Calibri"/>
                <w:color w:val="000000"/>
              </w:rPr>
              <w:t xml:space="preserve">Starsze przedszkolaki – </w:t>
            </w:r>
            <w:r>
              <w:rPr>
                <w:rFonts w:eastAsia="Calibri" w:cs="Calibri"/>
                <w:b/>
                <w:bCs/>
                <w:color w:val="000000"/>
              </w:rPr>
              <w:t>KA1.73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3B" w14:textId="77777777" w:rsidR="00F823DA" w:rsidRDefault="00F823DA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3C" w14:textId="77777777" w:rsidR="00F823DA" w:rsidRDefault="00F823DA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3D" w14:textId="77777777" w:rsidR="00F823DA" w:rsidRDefault="00F823DA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3E" w14:textId="77777777" w:rsidR="00F823DA" w:rsidRDefault="00F823DA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F823DA" w14:paraId="41050D4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050D40" w14:textId="77777777" w:rsidR="00F823DA" w:rsidRDefault="00431020">
            <w:r>
              <w:rPr>
                <w:rFonts w:eastAsia="Calibri" w:cs="Calibri"/>
                <w:b/>
              </w:rPr>
              <w:lastRenderedPageBreak/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D41" w14:textId="77777777" w:rsidR="00F823DA" w:rsidRDefault="00431020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IV.21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42" w14:textId="77777777" w:rsidR="00F823DA" w:rsidRDefault="00431020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III.6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43" w14:textId="77777777" w:rsidR="00F823DA" w:rsidRDefault="00431020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III.6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44" w14:textId="77777777" w:rsidR="00F823DA" w:rsidRDefault="00F823DA">
            <w:pPr>
              <w:rPr>
                <w:rFonts w:cs="Calibri"/>
                <w:lang w:val="en-US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45" w14:textId="77777777" w:rsidR="00F823DA" w:rsidRDefault="00431020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46" w14:textId="77777777" w:rsidR="00F823DA" w:rsidRDefault="00F823DA">
            <w:pPr>
              <w:rPr>
                <w:rFonts w:cstheme="minorHAnsi"/>
              </w:rPr>
            </w:pPr>
          </w:p>
        </w:tc>
      </w:tr>
      <w:tr w:rsidR="00F823DA" w14:paraId="41050D5E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050D48" w14:textId="77777777" w:rsidR="00F823DA" w:rsidRDefault="00431020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Domy i domki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D49" w14:textId="77777777" w:rsidR="00F823DA" w:rsidRDefault="00431020">
            <w:r>
              <w:rPr>
                <w:rFonts w:eastAsia="AgendaPl Regular" w:cs="Calibri"/>
              </w:rPr>
              <w:t>Zabawy dowolne w kącikach tematycznych.</w:t>
            </w:r>
          </w:p>
          <w:p w14:paraId="41050D4A" w14:textId="77777777" w:rsidR="00F823DA" w:rsidRDefault="00431020">
            <w:r>
              <w:rPr>
                <w:rFonts w:eastAsia="AgendaPl Regular" w:cs="Calibri"/>
              </w:rPr>
              <w:t>Zestaw ćwiczeń porannych nr 10.</w:t>
            </w:r>
          </w:p>
          <w:p w14:paraId="41050D4B" w14:textId="77777777" w:rsidR="00F823DA" w:rsidRDefault="00431020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41050D4C" w14:textId="77777777" w:rsidR="00F823DA" w:rsidRDefault="00431020">
            <w:r>
              <w:rPr>
                <w:rFonts w:eastAsia="AgendaPl Regular" w:cs="Calibri"/>
              </w:rPr>
              <w:t>„Polska!” – zabawa ruchowa.</w:t>
            </w:r>
          </w:p>
          <w:p w14:paraId="41050D4D" w14:textId="77777777" w:rsidR="00F823DA" w:rsidRDefault="00431020">
            <w:r>
              <w:rPr>
                <w:rFonts w:eastAsia="AgendaPl Regular" w:cs="Calibri"/>
              </w:rPr>
              <w:t>„Domek czy domki” – zabawa ruchowa.</w:t>
            </w:r>
          </w:p>
          <w:p w14:paraId="41050D4E" w14:textId="77777777" w:rsidR="00F823DA" w:rsidRDefault="00431020">
            <w:r>
              <w:rPr>
                <w:rFonts w:eastAsia="AgendaPl Regular" w:cs="Calibri"/>
              </w:rPr>
              <w:t xml:space="preserve">Zabawy i obserwacje przyrodnicze w ogrodzie przedszkolnym. „Kto pierwszy w domu?” – zabawa ruchowa, </w:t>
            </w:r>
            <w:r>
              <w:rPr>
                <w:rFonts w:eastAsia="AgendaPl Regular" w:cs="Calibri"/>
              </w:rPr>
              <w:lastRenderedPageBreak/>
              <w:t>wyścig.</w:t>
            </w:r>
          </w:p>
          <w:p w14:paraId="41050D4F" w14:textId="77777777" w:rsidR="00F823DA" w:rsidRDefault="00431020">
            <w:r>
              <w:rPr>
                <w:rFonts w:eastAsia="AgendaPl Regular" w:cs="Calibri"/>
              </w:rPr>
              <w:t>„Czynności domowe” – zabawa naśladowcza.</w:t>
            </w:r>
          </w:p>
          <w:p w14:paraId="41050D50" w14:textId="77777777" w:rsidR="00F823DA" w:rsidRDefault="00431020">
            <w:r>
              <w:rPr>
                <w:rFonts w:eastAsia="AgendaPl Regular" w:cs="Calibri"/>
              </w:rPr>
              <w:t xml:space="preserve">Zabawy dowolne w kącikach </w:t>
            </w:r>
            <w:r>
              <w:rPr>
                <w:rFonts w:eastAsia="AgendaPl Regular" w:cs="Calibri"/>
              </w:rPr>
              <w:t>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51" w14:textId="77777777" w:rsidR="00F823DA" w:rsidRDefault="00431020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Biało-czerwone barwy narodowe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41050D52" w14:textId="77777777" w:rsidR="00F823DA" w:rsidRDefault="00431020">
            <w:r>
              <w:rPr>
                <w:rFonts w:eastAsia="Calibri" w:cs="Calibri"/>
                <w:color w:val="000000"/>
              </w:rPr>
              <w:t>„Kto ma w domu…” – zabawa integracyjna.</w:t>
            </w:r>
          </w:p>
          <w:p w14:paraId="41050D53" w14:textId="77777777" w:rsidR="00F823DA" w:rsidRDefault="00431020">
            <w:r>
              <w:rPr>
                <w:rFonts w:eastAsia="Calibri" w:cs="Calibri"/>
                <w:color w:val="000000"/>
              </w:rPr>
              <w:t>„Co to jest Polska?” – wiersz Cz. Janczarskiego. Wprowadzenie do tematu dnia.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54" w14:textId="77777777" w:rsidR="00F823DA" w:rsidRDefault="00431020">
            <w:r>
              <w:rPr>
                <w:rFonts w:eastAsia="Calibri" w:cs="Calibri"/>
                <w:color w:val="000000"/>
              </w:rPr>
              <w:t>„Dom i domy” – zabawy językowe.</w:t>
            </w:r>
          </w:p>
          <w:p w14:paraId="41050D55" w14:textId="77777777" w:rsidR="00F823DA" w:rsidRDefault="00431020">
            <w:r>
              <w:t>Zabawy przy stolikach: starsze przedszkolaki – prezentacja litery d, D, podawanie nazw obrazków, kolorowanie obrazków, których nazwy rozpoczynają się głoską d; samodzielne czytanie tekstu literowo-obrazkowego, skreślanie obrazków, które nie pasują do treści czytanki, czytanie lub słuchanie tekstu, wyszukiwanie i podkreślanie liter d, D, wykonanie ilustracji zgodnej z treścią czytanki;</w:t>
            </w:r>
          </w:p>
          <w:p w14:paraId="41050D56" w14:textId="17D9B976" w:rsidR="00F823DA" w:rsidRDefault="00431020">
            <w:r>
              <w:lastRenderedPageBreak/>
              <w:t>dorysowywanie i kolorowanie brakującej części domu, rysowanie szlaczka literopodobnego po śladzie (praca z</w:t>
            </w:r>
            <w:r>
              <w:rPr>
                <w:b/>
                <w:bCs/>
              </w:rPr>
              <w:t xml:space="preserve"> KA1.74–</w:t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</w:rPr>
              <w:t>6</w:t>
            </w:r>
            <w:r>
              <w:t>).</w:t>
            </w:r>
          </w:p>
          <w:p w14:paraId="41050D57" w14:textId="77777777" w:rsidR="00F823DA" w:rsidRDefault="00431020">
            <w:r>
              <w:t xml:space="preserve">„Domowe pomieszczenia” – zabawa </w:t>
            </w:r>
            <w:r>
              <w:t>dydaktyczna.</w:t>
            </w:r>
          </w:p>
          <w:p w14:paraId="41050D58" w14:textId="77777777" w:rsidR="00F823DA" w:rsidRDefault="00431020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59" w14:textId="77777777" w:rsidR="00F823DA" w:rsidRDefault="00F823DA"/>
          <w:p w14:paraId="41050D5A" w14:textId="77777777" w:rsidR="00F823DA" w:rsidRDefault="00F823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5B" w14:textId="77777777" w:rsidR="00F823DA" w:rsidRDefault="00F823DA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5C" w14:textId="77777777" w:rsidR="00F823DA" w:rsidRDefault="00431020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„Bajkowe domki” – układanie z figur geometrycznych.</w:t>
            </w:r>
          </w:p>
          <w:p w14:paraId="41050D5D" w14:textId="77777777" w:rsidR="00F823DA" w:rsidRDefault="00431020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</w:tr>
      <w:tr w:rsidR="00F823DA" w14:paraId="41050D6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050D5F" w14:textId="77777777" w:rsidR="00F823DA" w:rsidRDefault="00431020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D60" w14:textId="77777777" w:rsidR="00F823DA" w:rsidRDefault="00F823DA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61" w14:textId="77777777" w:rsidR="00F823DA" w:rsidRDefault="00431020">
            <w:r>
              <w:t xml:space="preserve">Powitanki. CD1.19, </w:t>
            </w:r>
            <w:r>
              <w:t>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62" w14:textId="3A3B43F2" w:rsidR="00F823DA" w:rsidRDefault="00431020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 xml:space="preserve">KA1. </w:t>
            </w:r>
            <w:r>
              <w:rPr>
                <w:b/>
                <w:bCs/>
                <w:color w:val="000000"/>
              </w:rPr>
              <w:t>74–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63" w14:textId="77777777" w:rsidR="00F823DA" w:rsidRDefault="00F823DA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64" w14:textId="77777777" w:rsidR="00F823DA" w:rsidRDefault="00F823DA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65" w14:textId="77777777" w:rsidR="00F823DA" w:rsidRDefault="00F823DA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F823DA" w14:paraId="41050D6E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050D67" w14:textId="77777777" w:rsidR="00F823DA" w:rsidRDefault="00431020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D68" w14:textId="77777777" w:rsidR="00F823DA" w:rsidRDefault="00431020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IV.10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69" w14:textId="77777777" w:rsidR="00F823DA" w:rsidRDefault="00431020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</w:t>
              </w:r>
            </w:hyperlink>
            <w:r>
              <w:rPr>
                <w:rStyle w:val="Hipercze"/>
                <w:rFonts w:cstheme="minorHAnsi"/>
              </w:rPr>
              <w:t>4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IV.10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6A" w14:textId="77777777" w:rsidR="00F823DA" w:rsidRDefault="00431020">
            <w:pPr>
              <w:spacing w:after="0" w:line="240" w:lineRule="auto"/>
            </w:pP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IV.5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6B" w14:textId="77777777" w:rsidR="00F823DA" w:rsidRDefault="00F823D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6C" w14:textId="77777777" w:rsidR="00F823DA" w:rsidRDefault="00F823DA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6D" w14:textId="77777777" w:rsidR="00F823DA" w:rsidRDefault="00431020">
            <w:pPr>
              <w:spacing w:after="0" w:line="240" w:lineRule="auto"/>
            </w:pP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IV.12</w:t>
              </w:r>
            </w:hyperlink>
          </w:p>
        </w:tc>
      </w:tr>
      <w:tr w:rsidR="00F823DA" w14:paraId="41050D8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050D6F" w14:textId="77777777" w:rsidR="00F823DA" w:rsidRDefault="00431020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Spacer po mieście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D70" w14:textId="77777777" w:rsidR="00F823DA" w:rsidRDefault="00431020">
            <w:r>
              <w:rPr>
                <w:rFonts w:eastAsia="AgendaPl Regular" w:cs="Calibri"/>
              </w:rPr>
              <w:t>Zabawy dowolne w kącikach tematycznych.</w:t>
            </w:r>
          </w:p>
          <w:p w14:paraId="41050D71" w14:textId="77777777" w:rsidR="00F823DA" w:rsidRDefault="00431020">
            <w:r>
              <w:rPr>
                <w:rFonts w:eastAsia="AgendaPl Regular" w:cs="Calibri"/>
              </w:rPr>
              <w:t>Zestaw ćwiczeń porannych nr 10.</w:t>
            </w:r>
          </w:p>
          <w:p w14:paraId="41050D72" w14:textId="77777777" w:rsidR="00F823DA" w:rsidRDefault="00431020">
            <w:r>
              <w:rPr>
                <w:rFonts w:eastAsia="AgendaPl Regular" w:cs="Calibri"/>
              </w:rPr>
              <w:lastRenderedPageBreak/>
              <w:t>Kształtowanie codziennych nawyków higienicznych po zabawie i przed posiłkiem.</w:t>
            </w:r>
          </w:p>
          <w:p w14:paraId="41050D73" w14:textId="77777777" w:rsidR="00F823DA" w:rsidRDefault="00431020">
            <w:r>
              <w:rPr>
                <w:rFonts w:eastAsia="AgendaPl Regular" w:cs="Calibri"/>
                <w:color w:val="000000"/>
              </w:rPr>
              <w:t>„Jedziemy autami” – zabawa ruchowa.</w:t>
            </w:r>
          </w:p>
          <w:p w14:paraId="41050D74" w14:textId="77777777" w:rsidR="00F823DA" w:rsidRDefault="00431020">
            <w:r>
              <w:rPr>
                <w:rFonts w:eastAsia="AgendaPl Regular" w:cs="Calibri"/>
              </w:rPr>
              <w:t>„Spacer po mieście” – zabawa ruchowa.</w:t>
            </w:r>
          </w:p>
          <w:p w14:paraId="41050D75" w14:textId="77777777" w:rsidR="00F823DA" w:rsidRDefault="00431020">
            <w:r>
              <w:rPr>
                <w:rFonts w:eastAsia="AgendaPl Regular" w:cs="Calibri"/>
              </w:rPr>
              <w:t>Spacer po najbliższej okolicy – przyglądanie się budynkom i ich opisywanie, liczenie pojazdów i podawanie ich nazw, przestrzeganie zasad bezpiecznego poruszania się po drogach.</w:t>
            </w:r>
          </w:p>
          <w:p w14:paraId="41050D76" w14:textId="77777777" w:rsidR="00F823DA" w:rsidRDefault="00431020">
            <w:r>
              <w:rPr>
                <w:rFonts w:eastAsia="AgendaPl Regular" w:cs="Calibri"/>
              </w:rPr>
              <w:t xml:space="preserve">„Po </w:t>
            </w:r>
            <w:r>
              <w:rPr>
                <w:rFonts w:eastAsia="AgendaPl Regular" w:cs="Calibri"/>
              </w:rPr>
              <w:t>krętej drodze” – zabawa ruchowa z elementem równowagi.</w:t>
            </w:r>
          </w:p>
          <w:p w14:paraId="41050D77" w14:textId="77777777" w:rsidR="00F823DA" w:rsidRDefault="00431020">
            <w:r>
              <w:t xml:space="preserve">Zabawy dowolne w kącikach </w:t>
            </w:r>
            <w:r>
              <w:lastRenderedPageBreak/>
              <w:t>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78" w14:textId="77777777" w:rsidR="00F823DA" w:rsidRDefault="00431020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Biało-czerwone barwy narodowe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79" w14:textId="77777777" w:rsidR="00F823DA" w:rsidRDefault="00431020">
            <w:r>
              <w:t>„Miasto” – zabawa dydaktyczna.</w:t>
            </w:r>
          </w:p>
          <w:p w14:paraId="41050D7A" w14:textId="77777777" w:rsidR="00F823DA" w:rsidRDefault="00431020">
            <w:r>
              <w:t>„Co to za miejsce?” – zabawa słowna.</w:t>
            </w:r>
          </w:p>
          <w:p w14:paraId="41050D7B" w14:textId="77777777" w:rsidR="00F823DA" w:rsidRDefault="00431020">
            <w:r>
              <w:t xml:space="preserve">Słuchanie tekstów </w:t>
            </w:r>
            <w:r>
              <w:lastRenderedPageBreak/>
              <w:t>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7C" w14:textId="77777777" w:rsidR="00F823DA" w:rsidRDefault="00431020">
            <w:r>
              <w:rPr>
                <w:rFonts w:eastAsia="Calibri" w:cs="Calibri"/>
                <w:color w:val="000000"/>
              </w:rPr>
              <w:lastRenderedPageBreak/>
              <w:t>„Pojazdy na miejskiej drodze” – zabawa matematyczno-słuchowa.</w:t>
            </w:r>
          </w:p>
          <w:p w14:paraId="41050D7D" w14:textId="77777777" w:rsidR="00F823DA" w:rsidRDefault="00431020">
            <w:r>
              <w:rPr>
                <w:rFonts w:eastAsia="Calibri" w:cs="Calibri"/>
                <w:color w:val="000000"/>
              </w:rPr>
              <w:t xml:space="preserve">„Wieżowce” – zabawa matematyczna </w:t>
            </w:r>
            <w:r>
              <w:rPr>
                <w:rFonts w:eastAsia="Calibri" w:cs="Calibri"/>
                <w:color w:val="000000"/>
              </w:rPr>
              <w:lastRenderedPageBreak/>
              <w:t>doskonaląca liczenie w zakresie 1–4, kształtowanie pojęć „wyższy”, „niższy”.</w:t>
            </w:r>
          </w:p>
          <w:p w14:paraId="41050D7E" w14:textId="77777777" w:rsidR="00F823DA" w:rsidRDefault="00431020">
            <w:r>
              <w:t xml:space="preserve">Zabawy przy stolikach: </w:t>
            </w:r>
            <w:r>
              <w:t xml:space="preserve">starsze przedszkolaki –  rysowanie takiej drogi, żeby minąć elementy </w:t>
            </w:r>
            <w:r>
              <w:t xml:space="preserve">pokazane na dole strony, liczenie tych elementów; prezentacja liczby 6, liczenie na ilustracji elementów pokazanych na dole strony, rysowanie takiej samej liczby kresek, rysowanie po śladzie ramki, w której jest 6 kresek; nalepianie słońca nad szóstym blokiem z lewej strony i chmury nad szóstym blokiem z prawej strony, kolorowanie obrazka zgodnie z kodem i określanie, jaka cyfra </w:t>
            </w:r>
            <w:r>
              <w:lastRenderedPageBreak/>
              <w:t>powstała, rysowanie</w:t>
            </w:r>
          </w:p>
          <w:p w14:paraId="41050D7F" w14:textId="4C0782C0" w:rsidR="00F823DA" w:rsidRDefault="00431020">
            <w:r>
              <w:t>szlaczka cyfropodobnego (praca z</w:t>
            </w:r>
            <w:r>
              <w:rPr>
                <w:b/>
                <w:bCs/>
              </w:rPr>
              <w:t xml:space="preserve"> KA1.77–</w:t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</w:rPr>
              <w:t>9</w:t>
            </w:r>
            <w:r>
              <w:t>).</w:t>
            </w:r>
          </w:p>
          <w:p w14:paraId="41050D80" w14:textId="77777777" w:rsidR="00F823DA" w:rsidRDefault="00431020">
            <w:r>
              <w:t>„Zakupy” – zabawy z zakresu edukacji ekonomicznej.</w:t>
            </w:r>
          </w:p>
          <w:p w14:paraId="41050D81" w14:textId="77777777" w:rsidR="00F823DA" w:rsidRDefault="00431020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82" w14:textId="77777777" w:rsidR="00F823DA" w:rsidRDefault="00F823DA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83" w14:textId="77777777" w:rsidR="00F823DA" w:rsidRDefault="00431020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„Miejskie wieżowce” – praca plastyczna.</w:t>
            </w:r>
          </w:p>
        </w:tc>
      </w:tr>
      <w:tr w:rsidR="00F823DA" w14:paraId="41050D8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050D85" w14:textId="77777777" w:rsidR="00F823DA" w:rsidRDefault="00431020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D86" w14:textId="77777777" w:rsidR="00F823DA" w:rsidRDefault="00F823DA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87" w14:textId="77777777" w:rsidR="00F823DA" w:rsidRDefault="00431020">
            <w:r>
              <w:t>Powitanki. CD1.19,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88" w14:textId="77777777" w:rsidR="00F823DA" w:rsidRDefault="00F823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D89" w14:textId="297D9826" w:rsidR="00F823DA" w:rsidRDefault="00431020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KA1.</w:t>
            </w:r>
            <w:r>
              <w:rPr>
                <w:b/>
                <w:bCs/>
                <w:color w:val="000000"/>
              </w:rPr>
              <w:t>77–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8A" w14:textId="77777777" w:rsidR="00F823DA" w:rsidRDefault="00F823DA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8B" w14:textId="77777777" w:rsidR="00F823DA" w:rsidRDefault="00F823DA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F823DA" w14:paraId="41050D94" w14:textId="77777777">
        <w:trPr>
          <w:trHeight w:val="846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050D8D" w14:textId="77777777" w:rsidR="00F823DA" w:rsidRDefault="00431020">
            <w:r>
              <w:rPr>
                <w:rFonts w:eastAsia="Calibri" w:cs="Calibri"/>
                <w:b/>
              </w:rPr>
              <w:t xml:space="preserve">Realizacja </w:t>
            </w:r>
            <w:r>
              <w:rPr>
                <w:rFonts w:eastAsia="Calibri" w:cs="Calibri"/>
                <w:b/>
              </w:rPr>
              <w:t>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D8E" w14:textId="77777777" w:rsidR="00F823DA" w:rsidRDefault="00431020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8F" w14:textId="77777777" w:rsidR="00F823DA" w:rsidRDefault="00431020"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90" w14:textId="77777777" w:rsidR="00F823DA" w:rsidRDefault="00431020"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91" w14:textId="77777777" w:rsidR="00F823DA" w:rsidRDefault="00431020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lang w:val="en-US"/>
              </w:rPr>
              <w:t>5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92" w14:textId="77777777" w:rsidR="00F823DA" w:rsidRDefault="00F823DA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93" w14:textId="77777777" w:rsidR="00F823DA" w:rsidRDefault="00431020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IV.12</w:t>
              </w:r>
            </w:hyperlink>
          </w:p>
        </w:tc>
      </w:tr>
      <w:tr w:rsidR="00F823DA" w14:paraId="41050DA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050D95" w14:textId="77777777" w:rsidR="00F823DA" w:rsidRDefault="00431020">
            <w:r>
              <w:rPr>
                <w:rFonts w:eastAsia="Calibri" w:cs="Calibri"/>
                <w:b/>
              </w:rPr>
              <w:t>4. Odgłosy wsi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D96" w14:textId="77777777" w:rsidR="00F823DA" w:rsidRDefault="00431020">
            <w:r>
              <w:rPr>
                <w:rFonts w:eastAsia="AgendaPl Regular" w:cs="Calibri"/>
              </w:rPr>
              <w:t>Zabawy dowolne w kącikach tematycznych.</w:t>
            </w:r>
          </w:p>
          <w:p w14:paraId="41050D97" w14:textId="77777777" w:rsidR="00F823DA" w:rsidRDefault="00431020">
            <w:r>
              <w:rPr>
                <w:rFonts w:eastAsia="AgendaPl Regular" w:cs="Calibri"/>
              </w:rPr>
              <w:t>„Po wiejskiej drodze” – zabawa ruchowa z rymowanką.</w:t>
            </w:r>
          </w:p>
          <w:p w14:paraId="41050D98" w14:textId="77777777" w:rsidR="00F823DA" w:rsidRDefault="00431020">
            <w:r>
              <w:rPr>
                <w:rFonts w:eastAsia="AgendaPl Regular" w:cs="Calibri"/>
              </w:rPr>
              <w:t>Zestaw ćwiczeń porannych nr 10.</w:t>
            </w:r>
          </w:p>
          <w:p w14:paraId="41050D99" w14:textId="77777777" w:rsidR="00F823DA" w:rsidRDefault="00431020">
            <w:r>
              <w:rPr>
                <w:rFonts w:eastAsia="AgendaPl Regular" w:cs="Calibri"/>
              </w:rPr>
              <w:lastRenderedPageBreak/>
              <w:t xml:space="preserve">Kształtowanie </w:t>
            </w:r>
            <w:r>
              <w:rPr>
                <w:rFonts w:eastAsia="AgendaPl Regular" w:cs="Calibri"/>
              </w:rPr>
              <w:t>codziennych nawyków higienicznych po zabawie i przed posiłkiem.</w:t>
            </w:r>
          </w:p>
          <w:p w14:paraId="41050D9A" w14:textId="77777777" w:rsidR="00F823DA" w:rsidRDefault="00431020">
            <w:r>
              <w:rPr>
                <w:rFonts w:eastAsia="AgendaPl Regular" w:cs="Calibri"/>
                <w:color w:val="000000"/>
              </w:rPr>
              <w:t>„Zwierzęta ze wsi” – zabawa ruchowa, naśladowcza.</w:t>
            </w:r>
          </w:p>
          <w:p w14:paraId="41050D9B" w14:textId="77777777" w:rsidR="00F823DA" w:rsidRDefault="00431020">
            <w:r>
              <w:rPr>
                <w:rFonts w:eastAsia="AgendaPl Regular" w:cs="Calibri"/>
                <w:color w:val="000000"/>
              </w:rPr>
              <w:t>„Z mleka od krowy…” – zabawa ruchowa.</w:t>
            </w:r>
          </w:p>
          <w:p w14:paraId="41050D9C" w14:textId="77777777" w:rsidR="00F823DA" w:rsidRDefault="00431020">
            <w:r>
              <w:rPr>
                <w:rFonts w:eastAsia="AgendaPl Regular" w:cs="Calibri"/>
              </w:rPr>
              <w:t>Zabawy i obserwacje przyrodnicze w ogrodzie przedszkolnym. „Krowa” – zabawa ruchowa.</w:t>
            </w:r>
          </w:p>
          <w:p w14:paraId="41050D9D" w14:textId="77777777" w:rsidR="00F823DA" w:rsidRDefault="00431020">
            <w:r>
              <w:rPr>
                <w:rFonts w:eastAsia="AgendaPl Regular" w:cs="Calibri"/>
              </w:rPr>
              <w:t>Zestaw ćwiczeń gimnastycznych nr 5.</w:t>
            </w:r>
          </w:p>
          <w:p w14:paraId="41050D9E" w14:textId="77777777" w:rsidR="00F823DA" w:rsidRDefault="00431020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9F" w14:textId="77777777" w:rsidR="00F823DA" w:rsidRDefault="00431020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Biało-czerwone barwy narodowe</w:t>
            </w:r>
            <w:r>
              <w:rPr>
                <w:rFonts w:eastAsia="AgendaPl Regular" w:cs="Calibri"/>
              </w:rPr>
              <w:t>” – powitanka.</w:t>
            </w:r>
          </w:p>
          <w:p w14:paraId="41050DA0" w14:textId="77777777" w:rsidR="00F823DA" w:rsidRDefault="00F823DA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A1" w14:textId="77777777" w:rsidR="00F823DA" w:rsidRDefault="00431020">
            <w:r>
              <w:rPr>
                <w:rFonts w:eastAsia="Calibri" w:cs="Calibri"/>
              </w:rPr>
              <w:t>„Głosy wsi” – zabawa słuchowa, artykulacyjna.</w:t>
            </w:r>
          </w:p>
          <w:p w14:paraId="41050DA2" w14:textId="77777777" w:rsidR="00F823DA" w:rsidRDefault="00431020">
            <w:r>
              <w:rPr>
                <w:rFonts w:eastAsia="Calibri" w:cs="Calibri"/>
              </w:rPr>
              <w:t>Praca indywidualna z wybranymi dziećmi.</w:t>
            </w:r>
          </w:p>
          <w:p w14:paraId="41050DA3" w14:textId="77777777" w:rsidR="00F823DA" w:rsidRDefault="00431020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A4" w14:textId="77777777" w:rsidR="00F823DA" w:rsidRDefault="00431020">
            <w:r>
              <w:rPr>
                <w:rFonts w:eastAsia="Calibri" w:cs="Calibri"/>
              </w:rPr>
              <w:t xml:space="preserve">„Co ze wsi?” – zabawa </w:t>
            </w:r>
            <w:r>
              <w:rPr>
                <w:rFonts w:eastAsia="Calibri" w:cs="Calibri"/>
              </w:rPr>
              <w:t>dydaktyczna, klasyfikacja.</w:t>
            </w:r>
          </w:p>
          <w:p w14:paraId="41050DA5" w14:textId="77777777" w:rsidR="00F823DA" w:rsidRDefault="00431020">
            <w:r>
              <w:rPr>
                <w:rFonts w:eastAsia="Calibri" w:cs="Calibri"/>
              </w:rPr>
              <w:t>„Krowa” – słuchanie ciekawostki.</w:t>
            </w:r>
          </w:p>
          <w:p w14:paraId="41050DA6" w14:textId="77777777" w:rsidR="00F823DA" w:rsidRDefault="00431020">
            <w:r>
              <w:t>Zabawy przy stolikach: młodsze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opowiadanie o </w:t>
            </w:r>
            <w:r>
              <w:lastRenderedPageBreak/>
              <w:t>ilustracjach, słuchanie dźwięków miasta i wsi, kolorowanie kwadratów na obrazkach zgodnie z kolejnością usłyszanych odgłosów (praca z</w:t>
            </w:r>
            <w:r>
              <w:rPr>
                <w:b/>
                <w:bCs/>
              </w:rPr>
              <w:t xml:space="preserve"> KA1.24</w:t>
            </w:r>
            <w:r>
              <w:t>);</w:t>
            </w:r>
            <w:r>
              <w:br/>
            </w:r>
            <w:r>
              <w:t>starsze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słuchanie nagrania, nalepianie kropek obok zwierząt, których głosy były na nagraniu, podawanie nazw tych zwierząt i naśladowanie ich głosów (praca z</w:t>
            </w:r>
            <w:r>
              <w:rPr>
                <w:b/>
                <w:bCs/>
              </w:rPr>
              <w:t xml:space="preserve"> KA1.80</w:t>
            </w:r>
            <w:r>
              <w:t>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A7" w14:textId="77777777" w:rsidR="00F823DA" w:rsidRDefault="00F823DA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A8" w14:textId="77777777" w:rsidR="00F823DA" w:rsidRDefault="00431020">
            <w:r>
              <w:t>„Tęczowe mleko” – zabawa kreatywna.</w:t>
            </w:r>
          </w:p>
          <w:p w14:paraId="41050DA9" w14:textId="77777777" w:rsidR="00F823DA" w:rsidRDefault="00F823DA"/>
          <w:p w14:paraId="41050DAA" w14:textId="77777777" w:rsidR="00F823DA" w:rsidRDefault="00F823DA"/>
          <w:p w14:paraId="41050DAB" w14:textId="77777777" w:rsidR="00F823DA" w:rsidRDefault="00F823DA"/>
        </w:tc>
      </w:tr>
      <w:tr w:rsidR="00F823DA" w14:paraId="41050DB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050DAD" w14:textId="77777777" w:rsidR="00F823DA" w:rsidRDefault="00431020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DAE" w14:textId="77777777" w:rsidR="00F823DA" w:rsidRDefault="00F823DA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AF" w14:textId="77777777" w:rsidR="00F823DA" w:rsidRDefault="00431020">
            <w:r>
              <w:t>Powitanki. CD1.19,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B0" w14:textId="77777777" w:rsidR="00F823DA" w:rsidRDefault="00F823DA"/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B1" w14:textId="77777777" w:rsidR="00F823DA" w:rsidRDefault="00431020">
            <w:r>
              <w:t xml:space="preserve">Młodsze przedszkolaki – </w:t>
            </w:r>
            <w:r>
              <w:rPr>
                <w:b/>
                <w:bCs/>
              </w:rPr>
              <w:t>KA1.24</w:t>
            </w:r>
            <w:r>
              <w:rPr>
                <w:b/>
                <w:bCs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lastRenderedPageBreak/>
              <w:t>KA1.80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B2" w14:textId="77777777" w:rsidR="00F823DA" w:rsidRDefault="00F823DA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B3" w14:textId="77777777" w:rsidR="00F823DA" w:rsidRDefault="00F823DA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F823DA" w14:paraId="41050DB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050DB5" w14:textId="77777777" w:rsidR="00F823DA" w:rsidRDefault="00431020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DB6" w14:textId="77777777" w:rsidR="00F823DA" w:rsidRDefault="00431020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B7" w14:textId="77777777" w:rsidR="00F823DA" w:rsidRDefault="00431020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B8" w14:textId="77777777" w:rsidR="00F823DA" w:rsidRDefault="00431020"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7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B9" w14:textId="77777777" w:rsidR="00F823DA" w:rsidRDefault="00431020"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BA" w14:textId="77777777" w:rsidR="00F823DA" w:rsidRDefault="00F823DA">
            <w:pPr>
              <w:rPr>
                <w:rFonts w:cstheme="minorHAns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BB" w14:textId="77777777" w:rsidR="00F823DA" w:rsidRDefault="00431020"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1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13</w:t>
            </w:r>
          </w:p>
        </w:tc>
      </w:tr>
      <w:tr w:rsidR="00F823DA" w14:paraId="41050DD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050DBD" w14:textId="77777777" w:rsidR="00F823DA" w:rsidRDefault="00431020">
            <w:r>
              <w:rPr>
                <w:rFonts w:eastAsia="Calibri" w:cs="Calibri"/>
                <w:b/>
              </w:rPr>
              <w:t>5. Barwy narodowe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DBE" w14:textId="77777777" w:rsidR="00F823DA" w:rsidRDefault="00431020">
            <w:r>
              <w:rPr>
                <w:rFonts w:eastAsia="AgendaPl Regular" w:cs="Calibri"/>
              </w:rPr>
              <w:t>Zabawy dowolne w kącikach tematycznych.</w:t>
            </w:r>
          </w:p>
          <w:p w14:paraId="41050DBF" w14:textId="77777777" w:rsidR="00F823DA" w:rsidRDefault="00431020">
            <w:r>
              <w:rPr>
                <w:rFonts w:eastAsia="AgendaPl Regular" w:cs="Calibri"/>
              </w:rPr>
              <w:t xml:space="preserve">Zestaw </w:t>
            </w:r>
            <w:r>
              <w:rPr>
                <w:rFonts w:eastAsia="AgendaPl Regular" w:cs="Calibri"/>
              </w:rPr>
              <w:t>ćwiczeń porannych nr 10.</w:t>
            </w:r>
          </w:p>
          <w:p w14:paraId="41050DC0" w14:textId="77777777" w:rsidR="00F823DA" w:rsidRDefault="00431020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41050DC1" w14:textId="77777777" w:rsidR="00F823DA" w:rsidRDefault="00431020">
            <w:r>
              <w:rPr>
                <w:rFonts w:eastAsia="AgendaPl Regular" w:cs="Calibri"/>
              </w:rPr>
              <w:t>„Kolory naszej flagi” – zabawa ruchowa.</w:t>
            </w:r>
          </w:p>
          <w:p w14:paraId="41050DC2" w14:textId="77777777" w:rsidR="00F823DA" w:rsidRDefault="00431020">
            <w:r>
              <w:rPr>
                <w:rFonts w:eastAsia="AgendaPl Regular" w:cs="Calibri"/>
              </w:rPr>
              <w:t>Spacer po najbliższej okolicy, odszukiwanie miejsc, w których powieszona jest polska flaga.</w:t>
            </w:r>
          </w:p>
          <w:p w14:paraId="41050DC3" w14:textId="77777777" w:rsidR="00F823DA" w:rsidRDefault="00431020">
            <w:r>
              <w:rPr>
                <w:rFonts w:eastAsia="AgendaPl Regular" w:cs="Calibri"/>
              </w:rPr>
              <w:t xml:space="preserve">„Biały u góry, czerwony na dole” – </w:t>
            </w:r>
            <w:r>
              <w:rPr>
                <w:rFonts w:eastAsia="AgendaPl Regular" w:cs="Calibri"/>
              </w:rPr>
              <w:lastRenderedPageBreak/>
              <w:t>zabawa ruchowa.</w:t>
            </w:r>
          </w:p>
          <w:p w14:paraId="41050DC4" w14:textId="77777777" w:rsidR="00F823DA" w:rsidRDefault="00431020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C5" w14:textId="77777777" w:rsidR="00F823DA" w:rsidRDefault="00431020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Biało-czerwone barwy narodowe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41050DC6" w14:textId="77777777" w:rsidR="00F823DA" w:rsidRDefault="00431020">
            <w:r>
              <w:rPr>
                <w:rFonts w:eastAsia="Calibri" w:cs="Calibri"/>
                <w:color w:val="000000"/>
              </w:rPr>
              <w:t>„Kto białe, a kto czerwone?” – zabawa integracyjna.</w:t>
            </w:r>
          </w:p>
          <w:p w14:paraId="41050DC7" w14:textId="77777777" w:rsidR="00F823DA" w:rsidRDefault="00431020">
            <w:r>
              <w:rPr>
                <w:rFonts w:eastAsia="Calibri" w:cs="Calibri"/>
                <w:color w:val="000000"/>
              </w:rPr>
              <w:t>„Flaga Polski” – zabawa wprowadzająca.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C8" w14:textId="77777777" w:rsidR="00F823DA" w:rsidRDefault="00431020">
            <w:r>
              <w:rPr>
                <w:rFonts w:eastAsia="Calibri" w:cs="Calibri"/>
              </w:rPr>
              <w:t>Słuchanie teksów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C9" w14:textId="77777777" w:rsidR="00F823DA" w:rsidRDefault="00431020">
            <w:r>
              <w:t>„Białe i czerwone” – zabawa klasyfikacyjna.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CA" w14:textId="77777777" w:rsidR="00F823DA" w:rsidRDefault="00431020">
            <w:r>
              <w:rPr>
                <w:rFonts w:eastAsia="AgendaPl Regular" w:cs="Calibri"/>
              </w:rPr>
              <w:t>„Mały Polak – przedszkolak” – zabawa słuchowa i nauka zwrotek piosenki.</w:t>
            </w:r>
          </w:p>
          <w:p w14:paraId="41050DCB" w14:textId="77777777" w:rsidR="00F823DA" w:rsidRDefault="00431020">
            <w:r>
              <w:rPr>
                <w:rFonts w:eastAsia="AgendaPl Regular" w:cs="Calibri"/>
              </w:rPr>
              <w:t>„Z polskimi kolorami” – zabawa muzyczno-ruchowa do piosenki.</w:t>
            </w:r>
          </w:p>
          <w:p w14:paraId="41050DCC" w14:textId="77777777" w:rsidR="00F823DA" w:rsidRDefault="00431020">
            <w:r>
              <w:t>Praca indywidualna z wybranymi dziećmi.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CD" w14:textId="77777777" w:rsidR="00F823DA" w:rsidRDefault="00431020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W10 „Symbol Polaka przedszkolaka”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W10 „Mapa Polski”</w:t>
            </w:r>
            <w:r>
              <w:t>).</w:t>
            </w:r>
          </w:p>
          <w:p w14:paraId="41050DCE" w14:textId="77777777" w:rsidR="00F823DA" w:rsidRDefault="00431020">
            <w:r>
              <w:t>„</w:t>
            </w:r>
            <w:r>
              <w:t>Biało-czerwony świat” – ćwiczenie palców, zabawa kreatywna.</w:t>
            </w:r>
          </w:p>
          <w:p w14:paraId="41050DCF" w14:textId="77777777" w:rsidR="00F823DA" w:rsidRDefault="00F823DA"/>
        </w:tc>
      </w:tr>
      <w:tr w:rsidR="00F823DA" w14:paraId="41050DD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050DD1" w14:textId="77777777" w:rsidR="00F823DA" w:rsidRDefault="00431020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DD2" w14:textId="77777777" w:rsidR="00F823DA" w:rsidRDefault="00F823DA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D3" w14:textId="77777777" w:rsidR="00F823DA" w:rsidRDefault="00431020">
            <w:r>
              <w:t>Powitanki. CD1.19,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D4" w14:textId="77777777" w:rsidR="00F823DA" w:rsidRDefault="00F823DA"/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D5" w14:textId="77777777" w:rsidR="00F823DA" w:rsidRDefault="00F823DA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D6" w14:textId="77777777" w:rsidR="00F823DA" w:rsidRDefault="00F823DA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D7" w14:textId="77777777" w:rsidR="00F823DA" w:rsidRDefault="00431020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W10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b/>
                <w:color w:val="000000"/>
              </w:rPr>
              <w:t>W10</w:t>
            </w:r>
          </w:p>
        </w:tc>
      </w:tr>
      <w:tr w:rsidR="00F823DA" w14:paraId="41050DE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050DD9" w14:textId="77777777" w:rsidR="00F823DA" w:rsidRDefault="00431020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DDA" w14:textId="77777777" w:rsidR="00F823DA" w:rsidRDefault="00431020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Style w:val="Hipercze"/>
                <w:rFonts w:cstheme="minorHAnsi"/>
              </w:rPr>
              <w:t>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IV.14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DB" w14:textId="77777777" w:rsidR="00F823DA" w:rsidRDefault="00431020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DC" w14:textId="77777777" w:rsidR="00F823DA" w:rsidRDefault="00431020">
            <w:r>
              <w:rPr>
                <w:rStyle w:val="Hipercze"/>
                <w:rFonts w:cstheme="minorHAnsi"/>
                <w:lang w:val="en-US"/>
              </w:rPr>
              <w:t>IV.2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DD" w14:textId="77777777" w:rsidR="00F823DA" w:rsidRDefault="00431020">
            <w:r>
              <w:rPr>
                <w:rStyle w:val="Hipercze"/>
                <w:rFonts w:cstheme="minorHAnsi"/>
              </w:rPr>
              <w:t>IV.2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IV.12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DE" w14:textId="77777777" w:rsidR="00F823DA" w:rsidRDefault="00431020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DF" w14:textId="77777777" w:rsidR="00F823DA" w:rsidRDefault="00431020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</w:p>
        </w:tc>
      </w:tr>
      <w:tr w:rsidR="00F823DA" w14:paraId="41050DE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050DE1" w14:textId="77777777" w:rsidR="00F823DA" w:rsidRDefault="00431020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DE2" w14:textId="77777777" w:rsidR="00F823DA" w:rsidRDefault="00431020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theme="minorHAnsi"/>
                </w:rPr>
                <w:t>II.10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IV.5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IV.21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E3" w14:textId="77777777" w:rsidR="00F823DA" w:rsidRDefault="00431020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u w:val="none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8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  <w:lang w:val="en-US"/>
                </w:rPr>
                <w:t>IV.9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E4" w14:textId="77777777" w:rsidR="00F823DA" w:rsidRDefault="00431020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III.3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E5" w14:textId="77777777" w:rsidR="00F823DA" w:rsidRDefault="00431020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7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lang w:val="en-US"/>
              </w:rPr>
              <w:t>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E6" w14:textId="77777777" w:rsidR="00F823DA" w:rsidRDefault="00431020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0DE7" w14:textId="77777777" w:rsidR="00F823DA" w:rsidRDefault="00431020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6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IV.13</w:t>
              </w:r>
            </w:hyperlink>
          </w:p>
        </w:tc>
      </w:tr>
    </w:tbl>
    <w:p w14:paraId="41050DE9" w14:textId="77777777" w:rsidR="00F823DA" w:rsidRDefault="00F823DA">
      <w:pPr>
        <w:tabs>
          <w:tab w:val="left" w:pos="9615"/>
        </w:tabs>
      </w:pPr>
    </w:p>
    <w:p w14:paraId="41050DEA" w14:textId="77777777" w:rsidR="00F823DA" w:rsidRDefault="00431020">
      <w:r>
        <w:br w:type="page"/>
      </w:r>
    </w:p>
    <w:p w14:paraId="41050DEB" w14:textId="77777777" w:rsidR="00F823DA" w:rsidRDefault="00431020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41050DEC" w14:textId="77777777" w:rsidR="00F823DA" w:rsidRDefault="00431020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41050DED" w14:textId="77777777" w:rsidR="00F823DA" w:rsidRDefault="00431020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41050DEE" w14:textId="77777777" w:rsidR="00F823DA" w:rsidRDefault="00431020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wykonuje czynności samoobsługowe: ubieranie się i rozbieranie, w tym czynności precyzyjne, np. zapinanie guzików, wiązanie sznurowadeł; </w:t>
      </w:r>
    </w:p>
    <w:p w14:paraId="41050DEF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41050DF0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41050DF1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41050DF2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41050DF3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41050DF4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41050DF5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41050DF6" w14:textId="77777777" w:rsidR="00F823DA" w:rsidRDefault="00F823D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41050DF7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41050DF8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41050DF9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41050DFA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41050DFB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41050DFC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41050DFD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41050DFE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41050DFF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41050E00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41050E01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41050E02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41050E03" w14:textId="77777777" w:rsidR="00F823DA" w:rsidRDefault="00F823D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41050E04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41050E05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41050E06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41050E07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41050E08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41050E09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41050E0A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41050E0B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41050E0C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41050E0D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41050E0E" w14:textId="77777777" w:rsidR="00F823DA" w:rsidRDefault="00F823D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41050E0F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41050E10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41050E11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41050E12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41050E13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41050E14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41050E15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41050E16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41050E17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41050E18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41050E19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41050E1A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41050E1B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41050E1C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41050E1D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41050E1E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41050E1F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41050E20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41050E21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41050E22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41050E23" w14:textId="77777777" w:rsidR="00F823DA" w:rsidRDefault="00431020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41050E24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41050E25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41050E26" w14:textId="77777777" w:rsidR="00F823DA" w:rsidRDefault="0043102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F823D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0E3F" w14:textId="77777777" w:rsidR="00431020" w:rsidRDefault="00431020">
      <w:pPr>
        <w:spacing w:after="0" w:line="240" w:lineRule="auto"/>
      </w:pPr>
      <w:r>
        <w:separator/>
      </w:r>
    </w:p>
  </w:endnote>
  <w:endnote w:type="continuationSeparator" w:id="0">
    <w:p w14:paraId="41050E41" w14:textId="77777777" w:rsidR="00431020" w:rsidRDefault="0043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E2E" w14:textId="00B982F6" w:rsidR="00F823DA" w:rsidRDefault="00431020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56435FC0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41050E2F" w14:textId="7B9EAC90" w:rsidR="00F823DA" w:rsidRDefault="00431020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0F2B15D5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41050E30" w14:textId="77777777" w:rsidR="00F823DA" w:rsidRDefault="00431020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41050E41" wp14:editId="41050E42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41050E31" w14:textId="77777777" w:rsidR="00F823DA" w:rsidRDefault="00F823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E37" w14:textId="1B201869" w:rsidR="00F823DA" w:rsidRDefault="00431020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3DB444B2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41050E38" w14:textId="5333A862" w:rsidR="00F823DA" w:rsidRDefault="00431020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7C75AEF7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41050E39" w14:textId="77777777" w:rsidR="00F823DA" w:rsidRDefault="00431020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41050E49" wp14:editId="41050E4A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41050E3A" w14:textId="77777777" w:rsidR="00F823DA" w:rsidRDefault="00F823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50E3B" w14:textId="77777777" w:rsidR="00431020" w:rsidRDefault="00431020">
      <w:pPr>
        <w:spacing w:after="0" w:line="240" w:lineRule="auto"/>
      </w:pPr>
      <w:r>
        <w:separator/>
      </w:r>
    </w:p>
  </w:footnote>
  <w:footnote w:type="continuationSeparator" w:id="0">
    <w:p w14:paraId="41050E3D" w14:textId="77777777" w:rsidR="00431020" w:rsidRDefault="00431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E28" w14:textId="77777777" w:rsidR="00F823DA" w:rsidRDefault="00431020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41050E3B" wp14:editId="41050E3C">
          <wp:simplePos x="0" y="0"/>
          <wp:positionH relativeFrom="column">
            <wp:posOffset>-904240</wp:posOffset>
          </wp:positionH>
          <wp:positionV relativeFrom="paragraph">
            <wp:posOffset>-125730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1050E29" w14:textId="77777777" w:rsidR="00F823DA" w:rsidRDefault="00F823DA">
    <w:pPr>
      <w:pStyle w:val="Nagwek"/>
      <w:tabs>
        <w:tab w:val="clear" w:pos="9072"/>
      </w:tabs>
      <w:ind w:left="142" w:right="142"/>
    </w:pPr>
  </w:p>
  <w:p w14:paraId="41050E2A" w14:textId="77777777" w:rsidR="00F823DA" w:rsidRDefault="00F823DA">
    <w:pPr>
      <w:pStyle w:val="Nagwek"/>
      <w:tabs>
        <w:tab w:val="clear" w:pos="9072"/>
      </w:tabs>
      <w:ind w:left="142" w:right="142"/>
    </w:pPr>
  </w:p>
  <w:p w14:paraId="41050E2B" w14:textId="77777777" w:rsidR="00F823DA" w:rsidRDefault="00431020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41050E2C" w14:textId="77777777" w:rsidR="00F823DA" w:rsidRDefault="00F823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E32" w14:textId="77777777" w:rsidR="00F823DA" w:rsidRDefault="00431020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41050E43" wp14:editId="41050E44">
          <wp:simplePos x="0" y="0"/>
          <wp:positionH relativeFrom="column">
            <wp:posOffset>-904240</wp:posOffset>
          </wp:positionH>
          <wp:positionV relativeFrom="paragraph">
            <wp:posOffset>-125730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1050E33" w14:textId="77777777" w:rsidR="00F823DA" w:rsidRDefault="00F823DA">
    <w:pPr>
      <w:pStyle w:val="Nagwek"/>
      <w:tabs>
        <w:tab w:val="clear" w:pos="9072"/>
      </w:tabs>
      <w:ind w:left="142" w:right="142"/>
    </w:pPr>
  </w:p>
  <w:p w14:paraId="41050E34" w14:textId="77777777" w:rsidR="00F823DA" w:rsidRDefault="00F823DA">
    <w:pPr>
      <w:pStyle w:val="Nagwek"/>
      <w:tabs>
        <w:tab w:val="clear" w:pos="9072"/>
      </w:tabs>
      <w:ind w:left="142" w:right="142"/>
    </w:pPr>
  </w:p>
  <w:p w14:paraId="41050E35" w14:textId="77777777" w:rsidR="00F823DA" w:rsidRDefault="00431020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41050E36" w14:textId="77777777" w:rsidR="00F823DA" w:rsidRDefault="00F823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10BC6"/>
    <w:multiLevelType w:val="multilevel"/>
    <w:tmpl w:val="95C2BB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E73A6B"/>
    <w:multiLevelType w:val="multilevel"/>
    <w:tmpl w:val="D4E272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721750"/>
    <w:multiLevelType w:val="multilevel"/>
    <w:tmpl w:val="33161E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9D078D5"/>
    <w:multiLevelType w:val="multilevel"/>
    <w:tmpl w:val="BE568AE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70985329">
    <w:abstractNumId w:val="3"/>
  </w:num>
  <w:num w:numId="2" w16cid:durableId="1248151856">
    <w:abstractNumId w:val="0"/>
  </w:num>
  <w:num w:numId="3" w16cid:durableId="515582114">
    <w:abstractNumId w:val="2"/>
  </w:num>
  <w:num w:numId="4" w16cid:durableId="551581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23DA"/>
    <w:rsid w:val="00431020"/>
    <w:rsid w:val="00B51BFA"/>
    <w:rsid w:val="00F8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1050D07"/>
  <w15:docId w15:val="{C70217D8-1D3C-4576-ABCE-A2154E6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12</Pages>
  <Words>12135</Words>
  <Characters>72816</Characters>
  <Application>Microsoft Office Word</Application>
  <DocSecurity>0</DocSecurity>
  <Lines>606</Lines>
  <Paragraphs>169</Paragraphs>
  <ScaleCrop>false</ScaleCrop>
  <Company>WSiP Sp. z o.o.</Company>
  <LinksUpToDate>false</LinksUpToDate>
  <CharactersWithSpaces>84782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Mieszkowska</cp:lastModifiedBy>
  <cp:revision>2</cp:revision>
  <dcterms:created xsi:type="dcterms:W3CDTF">2025-06-27T10:09:00Z</dcterms:created>
  <dcterms:modified xsi:type="dcterms:W3CDTF">2025-06-27T10:10:00Z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2025-04-07T20:41:00Z</dcterms:created>
  <dc:creator>Marta Jedlinska</dc:creator>
  <dc:description/>
  <dc:language>pl-PL</dc:language>
  <cp:lastModifiedBy/>
  <dcterms:modified xsi:type="dcterms:W3CDTF">2025-06-15T19:45:15Z</dcterms:modified>
  <cp:revision>110</cp:revision>
  <dc:subject/>
  <dc:title/>
</cp:coreProperties>
</file>