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5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324"/>
        <w:gridCol w:w="2551"/>
        <w:gridCol w:w="2437"/>
        <w:gridCol w:w="2043"/>
        <w:gridCol w:w="2080"/>
      </w:tblGrid>
      <w:tr w:rsidR="0085624C" w14:paraId="5BEDD6A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BEDD6A3" w14:textId="77777777" w:rsidR="0085624C" w:rsidRDefault="00693EBF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EDD6A4" w14:textId="77777777" w:rsidR="0085624C" w:rsidRDefault="00693EBF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EDD6A5" w14:textId="77777777" w:rsidR="0085624C" w:rsidRDefault="00693EBF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5BEDD6A6" w14:textId="77777777" w:rsidR="0085624C" w:rsidRDefault="00693EBF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EDD6A7" w14:textId="77777777" w:rsidR="0085624C" w:rsidRDefault="00693EBF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85624C" w14:paraId="5BEDD6B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BEDD6A9" w14:textId="77777777" w:rsidR="0085624C" w:rsidRDefault="00693EBF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EDD6AA" w14:textId="77777777" w:rsidR="0085624C" w:rsidRDefault="00693EBF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EDD6AB" w14:textId="77777777" w:rsidR="0085624C" w:rsidRDefault="00693EBF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EDD6AC" w14:textId="77777777" w:rsidR="0085624C" w:rsidRDefault="00693EBF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EDD6AD" w14:textId="77777777" w:rsidR="0085624C" w:rsidRDefault="00693EBF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EDD6AE" w14:textId="77777777" w:rsidR="0085624C" w:rsidRDefault="00693EBF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EDD6AF" w14:textId="77777777" w:rsidR="0085624C" w:rsidRDefault="00693EBF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85624C" w14:paraId="5BEDD6B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BEDD6B1" w14:textId="77777777" w:rsidR="0085624C" w:rsidRDefault="00693EBF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EDD6B2" w14:textId="77777777" w:rsidR="0085624C" w:rsidRDefault="00693EBF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5BEDD6B3" w14:textId="77777777" w:rsidR="0085624C" w:rsidRDefault="0085624C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EDD6B4" w14:textId="77777777" w:rsidR="0085624C" w:rsidRDefault="00693EBF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5BEDD6B5" w14:textId="77777777" w:rsidR="0085624C" w:rsidRDefault="00693EBF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EDD6B6" w14:textId="77777777" w:rsidR="0085624C" w:rsidRDefault="00693EBF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EDD6B7" w14:textId="77777777" w:rsidR="0085624C" w:rsidRDefault="00693EBF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5BEDD6B8" w14:textId="77777777" w:rsidR="0085624C" w:rsidRDefault="00693EBF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EDD6B9" w14:textId="77777777" w:rsidR="0085624C" w:rsidRDefault="00693EBF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EDD6BA" w14:textId="77777777" w:rsidR="0085624C" w:rsidRDefault="00693EBF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5BEDD6BB" w14:textId="77777777" w:rsidR="0085624C" w:rsidRDefault="00693EBF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85624C" w14:paraId="5BEDD6BE" w14:textId="77777777">
        <w:trPr>
          <w:trHeight w:val="259"/>
        </w:trPr>
        <w:tc>
          <w:tcPr>
            <w:tcW w:w="15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EDD6BD" w14:textId="77777777" w:rsidR="0085624C" w:rsidRDefault="00693EBF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XXXI. </w:t>
            </w:r>
            <w:r>
              <w:rPr>
                <w:rFonts w:cs="Calibri"/>
                <w:b/>
              </w:rPr>
              <w:t>Święto Ziemi</w:t>
            </w:r>
          </w:p>
        </w:tc>
      </w:tr>
      <w:tr w:rsidR="0085624C" w14:paraId="5BEDD6D3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EDD6BF" w14:textId="77777777" w:rsidR="0085624C" w:rsidRDefault="00693EBF">
            <w:r>
              <w:rPr>
                <w:b/>
              </w:rPr>
              <w:t>1.</w:t>
            </w:r>
            <w:r>
              <w:rPr>
                <w:b/>
              </w:rPr>
              <w:t xml:space="preserve">Ziemia naszym </w:t>
            </w:r>
            <w:r>
              <w:rPr>
                <w:b/>
              </w:rPr>
              <w:t>domem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6C0" w14:textId="77777777" w:rsidR="0085624C" w:rsidRDefault="00693EBF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5BEDD6C1" w14:textId="77777777" w:rsidR="0085624C" w:rsidRDefault="00693EBF">
            <w:r>
              <w:rPr>
                <w:rFonts w:eastAsia="Calibri" w:cs="Calibri"/>
              </w:rPr>
              <w:t>Zestaw ćwiczeń porannych nr 31.</w:t>
            </w:r>
          </w:p>
          <w:p w14:paraId="5BEDD6C2" w14:textId="77777777" w:rsidR="0085624C" w:rsidRDefault="00693EBF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5BEDD6C3" w14:textId="77777777" w:rsidR="0085624C" w:rsidRDefault="00693EBF">
            <w:r>
              <w:rPr>
                <w:rFonts w:eastAsia="Calibri" w:cs="Calibri"/>
              </w:rPr>
              <w:t>„Kolory pojemników” – zabawa ruchowa.</w:t>
            </w:r>
          </w:p>
          <w:p w14:paraId="5BEDD6C4" w14:textId="77777777" w:rsidR="0085624C" w:rsidRDefault="00693EBF">
            <w:r>
              <w:rPr>
                <w:rFonts w:eastAsia="Calibri" w:cs="Calibri"/>
              </w:rPr>
              <w:t>„Przyjaciele i wrogowie przyrody” – zabawa ruchowa.</w:t>
            </w:r>
          </w:p>
          <w:p w14:paraId="5BEDD6C5" w14:textId="77777777" w:rsidR="0085624C" w:rsidRDefault="00693EBF">
            <w:r>
              <w:rPr>
                <w:rFonts w:eastAsia="Calibri" w:cs="Calibri"/>
              </w:rPr>
              <w:t>Spacer po najbliższej okolicy przedszkola.</w:t>
            </w:r>
          </w:p>
          <w:p w14:paraId="5BEDD6C6" w14:textId="77777777" w:rsidR="0085624C" w:rsidRDefault="00693EBF">
            <w:r>
              <w:rPr>
                <w:rFonts w:eastAsia="Calibri" w:cs="Calibri"/>
              </w:rPr>
              <w:t>Zestaw ćwiczeń gimnastycznych nr 16.</w:t>
            </w:r>
          </w:p>
          <w:p w14:paraId="5BEDD6C7" w14:textId="77777777" w:rsidR="0085624C" w:rsidRDefault="00693EBF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C8" w14:textId="77777777" w:rsidR="0085624C" w:rsidRDefault="00693EBF">
            <w:r>
              <w:rPr>
                <w:rFonts w:eastAsia="Calibri" w:cs="Calibri"/>
                <w:color w:val="000000"/>
              </w:rPr>
              <w:lastRenderedPageBreak/>
              <w:t>„Dzień Ziemi” – powitanka.</w:t>
            </w:r>
          </w:p>
          <w:p w14:paraId="5BEDD6C9" w14:textId="77777777" w:rsidR="0085624C" w:rsidRDefault="00693EBF">
            <w:r>
              <w:t>Praca indywidualna z wybranymi dziećmi.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CA" w14:textId="77777777" w:rsidR="0085624C" w:rsidRDefault="00693EBF">
            <w:r>
              <w:t>„Kicia Kocia. Co z tymi śmieciami?” – opowiadanie A. Głowińskiej.</w:t>
            </w:r>
          </w:p>
          <w:p w14:paraId="5BEDD6CB" w14:textId="77777777" w:rsidR="0085624C" w:rsidRDefault="00693EBF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</w:t>
            </w:r>
            <w:r>
              <w:rPr>
                <w:rFonts w:eastAsia="Calibri" w:cs="Calibri"/>
                <w:color w:val="000000"/>
              </w:rPr>
              <w:t xml:space="preserve">   wypowiadanie się </w:t>
            </w:r>
            <w:r>
              <w:rPr>
                <w:rFonts w:eastAsia="Calibri" w:cs="Calibri"/>
                <w:color w:val="000000"/>
              </w:rPr>
              <w:t xml:space="preserve">na temat ilustracji, </w:t>
            </w:r>
            <w:r>
              <w:rPr>
                <w:rFonts w:eastAsia="Calibri" w:cs="Calibri"/>
                <w:color w:val="000000"/>
              </w:rPr>
              <w:lastRenderedPageBreak/>
              <w:t xml:space="preserve">odnajdywanie 7 różnic i otaczanie ich pętlami na dolnym obrazku (praca z </w:t>
            </w:r>
            <w:r>
              <w:rPr>
                <w:rFonts w:eastAsia="Calibri" w:cs="Calibri"/>
                <w:b/>
                <w:bCs/>
                <w:color w:val="000000"/>
              </w:rPr>
              <w:t>KA4.1</w:t>
            </w:r>
            <w:r>
              <w:rPr>
                <w:rFonts w:eastAsia="Calibri" w:cs="Calibri"/>
                <w:color w:val="000000"/>
              </w:rPr>
              <w:t xml:space="preserve">); </w:t>
            </w:r>
            <w:r>
              <w:rPr>
                <w:rFonts w:eastAsia="Calibri" w:cs="Calibri"/>
                <w:color w:val="000000"/>
              </w:rPr>
              <w:br/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opowiadanie, co to za miejsce, co robią dzieci na ilustracji, jak można ocenić ich zachowania, nalepianie wesołych buziek obok dzieci, które zachowują się właściwie, a smutnych buziek obok tych, które zachowują się niewłaściwie (praca z </w:t>
            </w:r>
            <w:r>
              <w:rPr>
                <w:rFonts w:eastAsia="Calibri" w:cs="Calibri"/>
                <w:b/>
                <w:bCs/>
                <w:color w:val="000000"/>
              </w:rPr>
              <w:t>KA4.1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5BEDD6CC" w14:textId="77777777" w:rsidR="0085624C" w:rsidRDefault="00693EBF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CD" w14:textId="77777777" w:rsidR="0085624C" w:rsidRDefault="00693EBF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„Ziemia naszym domem” – zabawa tematyczna.</w:t>
            </w:r>
          </w:p>
          <w:p w14:paraId="5BEDD6CE" w14:textId="77777777" w:rsidR="0085624C" w:rsidRDefault="0085624C"/>
          <w:p w14:paraId="5BEDD6CF" w14:textId="77777777" w:rsidR="0085624C" w:rsidRDefault="0085624C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D0" w14:textId="77777777" w:rsidR="0085624C" w:rsidRDefault="0085624C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D1" w14:textId="77777777" w:rsidR="0085624C" w:rsidRDefault="00693EBF">
            <w:r>
              <w:t>„Strażnicy przyrody” – zabawa kreatywna.</w:t>
            </w:r>
          </w:p>
          <w:p w14:paraId="5BEDD6D2" w14:textId="77777777" w:rsidR="0085624C" w:rsidRDefault="00693EBF">
            <w:r>
              <w:t>„Odznaka Strażnika Przyrody” – praca plastyczna.</w:t>
            </w:r>
          </w:p>
        </w:tc>
      </w:tr>
      <w:tr w:rsidR="0085624C" w14:paraId="5BEDD6D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EDD6D4" w14:textId="77777777" w:rsidR="0085624C" w:rsidRDefault="00693EBF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6D5" w14:textId="77777777" w:rsidR="0085624C" w:rsidRDefault="0085624C">
            <w:pPr>
              <w:rPr>
                <w:rFonts w:cstheme="minorHAnsi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D6" w14:textId="77777777" w:rsidR="0085624C" w:rsidRDefault="00693EBF">
            <w:r>
              <w:t>Powitanki. CD2.21,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D7" w14:textId="77777777" w:rsidR="0085624C" w:rsidRDefault="00693EBF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KA4.1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KA4.1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D8" w14:textId="77777777" w:rsidR="0085624C" w:rsidRDefault="0085624C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D9" w14:textId="77777777" w:rsidR="0085624C" w:rsidRDefault="0085624C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DA" w14:textId="77777777" w:rsidR="0085624C" w:rsidRDefault="0085624C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85624C" w14:paraId="5BEDD6E3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EDD6DC" w14:textId="77777777" w:rsidR="0085624C" w:rsidRDefault="00693EBF">
            <w:r>
              <w:rPr>
                <w:rFonts w:eastAsia="Calibri" w:cs="Calibri"/>
                <w:b/>
              </w:rPr>
              <w:t xml:space="preserve">Realizacja </w:t>
            </w:r>
            <w:r>
              <w:rPr>
                <w:rFonts w:eastAsia="Calibri" w:cs="Calibri"/>
                <w:b/>
              </w:rPr>
              <w:t>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6DD" w14:textId="77777777" w:rsidR="0085624C" w:rsidRDefault="00693EB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DE" w14:textId="77777777" w:rsidR="0085624C" w:rsidRDefault="00693EBF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DF" w14:textId="77777777" w:rsidR="0085624C" w:rsidRDefault="00693EBF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E0" w14:textId="77777777" w:rsidR="0085624C" w:rsidRDefault="00693EBF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E1" w14:textId="77777777" w:rsidR="0085624C" w:rsidRDefault="0085624C">
            <w:pPr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E2" w14:textId="77777777" w:rsidR="0085624C" w:rsidRDefault="00693EBF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</w:rPr>
                <w:t>II.11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</w:tr>
      <w:tr w:rsidR="0085624C" w14:paraId="5BEDD6F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EDD6E4" w14:textId="77777777" w:rsidR="0085624C" w:rsidRDefault="00693EBF">
            <w:r>
              <w:rPr>
                <w:rFonts w:eastAsia="Calibri" w:cs="Calibri"/>
                <w:b/>
              </w:rPr>
              <w:lastRenderedPageBreak/>
              <w:t xml:space="preserve">2. </w:t>
            </w:r>
            <w:r>
              <w:rPr>
                <w:rFonts w:cs="Calibri"/>
                <w:b/>
              </w:rPr>
              <w:t>Dzień Drzewa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6E5" w14:textId="77777777" w:rsidR="0085624C" w:rsidRDefault="00693EBF">
            <w:r>
              <w:rPr>
                <w:rFonts w:eastAsia="AgendaPl Regular" w:cs="Calibri"/>
              </w:rPr>
              <w:t>Zabawy dowolne w kącikach tematycznych.</w:t>
            </w:r>
          </w:p>
          <w:p w14:paraId="5BEDD6E6" w14:textId="77777777" w:rsidR="0085624C" w:rsidRDefault="00693EBF">
            <w:r>
              <w:rPr>
                <w:rFonts w:eastAsia="AgendaPl Regular" w:cs="Calibri"/>
              </w:rPr>
              <w:t>Zestaw ćwiczeń porannych nr 31.</w:t>
            </w:r>
          </w:p>
          <w:p w14:paraId="5BEDD6E7" w14:textId="77777777" w:rsidR="0085624C" w:rsidRDefault="00693EBF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BEDD6E8" w14:textId="77777777" w:rsidR="0085624C" w:rsidRDefault="00693EBF">
            <w:r>
              <w:rPr>
                <w:rFonts w:eastAsia="AgendaPl Regular" w:cs="Calibri"/>
              </w:rPr>
              <w:t>„Drzewo!” – zabawa ruchowa.</w:t>
            </w:r>
          </w:p>
          <w:p w14:paraId="5BEDD6E9" w14:textId="77777777" w:rsidR="0085624C" w:rsidRDefault="00693EBF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„Listki, pączki, kwiatki” – ćwiczenie dużej i małej motoryki, zabawa ruchowa.</w:t>
            </w:r>
          </w:p>
          <w:p w14:paraId="5BEDD6EA" w14:textId="77777777" w:rsidR="0085624C" w:rsidRDefault="00693EBF">
            <w:r>
              <w:rPr>
                <w:rFonts w:eastAsia="AgendaPl Regular" w:cs="Calibri"/>
              </w:rPr>
              <w:t>Spacer po najbliższej okolicy przedszkola.</w:t>
            </w:r>
          </w:p>
          <w:p w14:paraId="5BEDD6EB" w14:textId="77777777" w:rsidR="0085624C" w:rsidRDefault="00693EBF">
            <w:r>
              <w:rPr>
                <w:rFonts w:eastAsia="AgendaPl Regular" w:cs="Calibri"/>
              </w:rPr>
              <w:t>„Jabłonka i jabłka” – opowieść ruchowa.</w:t>
            </w:r>
          </w:p>
          <w:p w14:paraId="5BEDD6EC" w14:textId="77777777" w:rsidR="0085624C" w:rsidRDefault="00693EBF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ED" w14:textId="77777777" w:rsidR="0085624C" w:rsidRDefault="00693EBF"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Dzień Ziemi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5BEDD6EE" w14:textId="77777777" w:rsidR="0085624C" w:rsidRDefault="00693EBF">
            <w:r>
              <w:t>„Zielony-ulubiony” – zabawa integracyjna.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EF" w14:textId="77777777" w:rsidR="0085624C" w:rsidRDefault="00693EBF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„Drzewo w czterech porach roku” – zabawa językowa, doskonalenie umiejętności opisywania obrazków.</w:t>
            </w:r>
          </w:p>
          <w:p w14:paraId="5BEDD6F0" w14:textId="77777777" w:rsidR="0085624C" w:rsidRDefault="00693EBF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„Tlen i drzewa” – zabawa </w:t>
            </w:r>
            <w:r>
              <w:rPr>
                <w:rFonts w:eastAsia="Calibri" w:cs="Calibri"/>
                <w:color w:val="000000"/>
              </w:rPr>
              <w:t>dydaktyczna z elementem ćwiczeń oddechowych.</w:t>
            </w:r>
          </w:p>
          <w:p w14:paraId="5BEDD6F1" w14:textId="30BA4245" w:rsidR="0085624C" w:rsidRDefault="00693EBF">
            <w:r>
              <w:t xml:space="preserve">Zabawy przy stolikach: </w:t>
            </w:r>
            <w:r>
              <w:br/>
              <w:t xml:space="preserve">starsze przedszkolaki –   prezentacja litery ł, ł, opowiadanie, co przedstawiają obrazki, kolorowanie na zielono liści z obrazkami, których nazwy rozpoczynają się głoską ł; </w:t>
            </w:r>
            <w:r>
              <w:t xml:space="preserve">opowiadanie, co widać na zdjęciach, dzielenie nazw obrazków na głoski, trudniejsze zadanie: kolorowanie schematów głoskowych według wzoru, czytanie lub słuchanie tekstu, wyszukiwanie i podkreślanie liter ł, ł, otaczanie pętlą drzewa, o </w:t>
            </w:r>
            <w:r>
              <w:lastRenderedPageBreak/>
              <w:t>którym jest mowa w czytance; rysowanie łopaty po śladzie i kolorowanie, dorysowywanie ziemi i kwiatów obok łopaty, rysowanie szlaczka literopodobnego po śladzie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4.2–</w:t>
            </w:r>
            <w:r>
              <w:rPr>
                <w:b/>
                <w:bCs/>
                <w:color w:val="000000"/>
              </w:rPr>
              <w:t>4</w:t>
            </w:r>
            <w:r>
              <w:t>).</w:t>
            </w:r>
          </w:p>
          <w:p w14:paraId="5BEDD6F2" w14:textId="77777777" w:rsidR="0085624C" w:rsidRDefault="00693EBF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5BEDD6F3" w14:textId="77777777" w:rsidR="0085624C" w:rsidRDefault="00693EBF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F4" w14:textId="77777777" w:rsidR="0085624C" w:rsidRDefault="00693EBF">
            <w:r>
              <w:lastRenderedPageBreak/>
              <w:t>„Drzewo” – rozwiązywanie zagadki słownej M. Szeląg, rozmowa na temat drzew.</w:t>
            </w:r>
          </w:p>
          <w:p w14:paraId="5BEDD6F5" w14:textId="77777777" w:rsidR="0085624C" w:rsidRDefault="00693EBF">
            <w:r>
              <w:t>„Od nasionka do jabłonki” – zabawa dydaktyczna.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F6" w14:textId="77777777" w:rsidR="0085624C" w:rsidRDefault="0085624C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F7" w14:textId="77777777" w:rsidR="0085624C" w:rsidRDefault="00693EBF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  „Wiosenne drzewo” – praca plastyczna.</w:t>
            </w:r>
          </w:p>
        </w:tc>
      </w:tr>
      <w:tr w:rsidR="0085624C" w14:paraId="5BEDD70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EDD6F9" w14:textId="77777777" w:rsidR="0085624C" w:rsidRDefault="00693EBF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6FA" w14:textId="77777777" w:rsidR="0085624C" w:rsidRDefault="0085624C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FB" w14:textId="77777777" w:rsidR="0085624C" w:rsidRDefault="00693EBF">
            <w:r>
              <w:t>Powitanki. CD2.21,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FC" w14:textId="3ACA5DB1" w:rsidR="0085624C" w:rsidRDefault="00693EBF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4.2–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FD" w14:textId="77777777" w:rsidR="0085624C" w:rsidRDefault="0085624C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FE" w14:textId="77777777" w:rsidR="0085624C" w:rsidRDefault="0085624C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6FF" w14:textId="77777777" w:rsidR="0085624C" w:rsidRDefault="0085624C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85624C" w14:paraId="5BEDD708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EDD701" w14:textId="77777777" w:rsidR="0085624C" w:rsidRDefault="00693EBF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702" w14:textId="77777777" w:rsidR="0085624C" w:rsidRDefault="00693EB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03" w14:textId="77777777" w:rsidR="0085624C" w:rsidRDefault="00693EBF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04" w14:textId="77777777" w:rsidR="0085624C" w:rsidRDefault="00693EBF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05" w14:textId="77777777" w:rsidR="0085624C" w:rsidRDefault="00693EBF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lang w:val="en-US"/>
                </w:rPr>
                <w:t>III.5</w:t>
              </w:r>
            </w:hyperlink>
            <w:r>
              <w:rPr>
                <w:rStyle w:val="Hipercze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06" w14:textId="77777777" w:rsidR="0085624C" w:rsidRDefault="0085624C">
            <w:pPr>
              <w:spacing w:after="0" w:line="240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07" w14:textId="77777777" w:rsidR="0085624C" w:rsidRDefault="00693EBF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</w:tr>
      <w:tr w:rsidR="0085624C" w14:paraId="5BEDD71D" w14:textId="77777777">
        <w:trPr>
          <w:trHeight w:val="11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EDD709" w14:textId="77777777" w:rsidR="0085624C" w:rsidRDefault="00693EBF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Akcja segregacja!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70A" w14:textId="77777777" w:rsidR="0085624C" w:rsidRDefault="00693EBF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5BEDD70B" w14:textId="77777777" w:rsidR="0085624C" w:rsidRDefault="00693EBF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„Śmieciowe zagadki” – zagadki dotykowe.</w:t>
            </w:r>
          </w:p>
          <w:p w14:paraId="5BEDD70C" w14:textId="77777777" w:rsidR="0085624C" w:rsidRDefault="00693EBF">
            <w:r>
              <w:rPr>
                <w:rFonts w:eastAsia="AgendaPl Regular" w:cs="Calibri"/>
              </w:rPr>
              <w:lastRenderedPageBreak/>
              <w:t>Zestaw ćwiczeń porannych nr 31.</w:t>
            </w:r>
          </w:p>
          <w:p w14:paraId="5BEDD70D" w14:textId="77777777" w:rsidR="0085624C" w:rsidRDefault="00693EBF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BEDD70E" w14:textId="77777777" w:rsidR="0085624C" w:rsidRDefault="00693EBF">
            <w:r>
              <w:rPr>
                <w:rFonts w:eastAsia="AgendaPl Regular" w:cs="Calibri"/>
                <w:color w:val="000000"/>
              </w:rPr>
              <w:t>„Kolory pojemników” – zabawa ruchowa w języku angielskim.</w:t>
            </w:r>
          </w:p>
          <w:p w14:paraId="5BEDD70F" w14:textId="77777777" w:rsidR="0085624C" w:rsidRDefault="00693EBF">
            <w:r>
              <w:rPr>
                <w:rFonts w:eastAsia="AgendaPl Regular" w:cs="Calibri"/>
              </w:rPr>
              <w:t>„Do którego kosza?” – zabawa ruchowa.</w:t>
            </w:r>
          </w:p>
          <w:p w14:paraId="5BEDD710" w14:textId="77777777" w:rsidR="0085624C" w:rsidRDefault="00693EBF">
            <w:r>
              <w:rPr>
                <w:rFonts w:eastAsia="AgendaPl Regular" w:cs="Calibri"/>
              </w:rPr>
              <w:t>Spacer po najbliższej okolicy przedszkola.</w:t>
            </w:r>
          </w:p>
          <w:p w14:paraId="5BEDD711" w14:textId="77777777" w:rsidR="0085624C" w:rsidRDefault="00693EBF">
            <w:r>
              <w:rPr>
                <w:rFonts w:eastAsia="AgendaPl Regular" w:cs="Calibri"/>
              </w:rPr>
              <w:t>„Połóż śmieć” – zabawa ruchowa doskonaląca orientację w przestrzeni.</w:t>
            </w:r>
          </w:p>
          <w:p w14:paraId="5BEDD712" w14:textId="77777777" w:rsidR="0085624C" w:rsidRDefault="00693EBF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13" w14:textId="77777777" w:rsidR="0085624C" w:rsidRDefault="00693EBF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Dzień Ziemi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5BEDD714" w14:textId="77777777" w:rsidR="0085624C" w:rsidRDefault="0085624C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15" w14:textId="77777777" w:rsidR="0085624C" w:rsidRDefault="00693EBF">
            <w:r>
              <w:t>„Gdzie były kosze?” – ćwiczenie pamięci.</w:t>
            </w:r>
          </w:p>
          <w:p w14:paraId="5BEDD716" w14:textId="77777777" w:rsidR="0085624C" w:rsidRDefault="00693EBF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17" w14:textId="77777777" w:rsidR="0085624C" w:rsidRDefault="00693EBF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„Pojemniki do segregacji” – zabawa dydaktyczna z elementem klasyfikacji i </w:t>
            </w:r>
            <w:r>
              <w:rPr>
                <w:rFonts w:eastAsia="Calibri" w:cs="Calibri"/>
                <w:color w:val="000000"/>
              </w:rPr>
              <w:t>przeliczania.</w:t>
            </w:r>
          </w:p>
          <w:p w14:paraId="5BEDD718" w14:textId="5611856E" w:rsidR="0085624C" w:rsidRDefault="00693EBF">
            <w:r>
              <w:lastRenderedPageBreak/>
              <w:t xml:space="preserve">Zabawy przy stolikach: </w:t>
            </w:r>
            <w:r>
              <w:rPr>
                <w:rFonts w:eastAsia="AgendaPl Regular" w:cs="Calibri"/>
              </w:rPr>
              <w:br/>
            </w:r>
            <w:r>
              <w:t>starsze przedszkolaki –  określanie, jakie odpady powinno się wrzucać do poszczególnych koszy na śmieci, a jakich nie, nalepianie kropek w odpowiednich kolorach; przeliczanie śmieci, skreślanie odpowiedniej liczby śmieci, rysowanie odpowiedniej liczby kropek; kolorowanie zgodnie z instrukcją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4.5–</w:t>
            </w:r>
            <w:r>
              <w:rPr>
                <w:b/>
                <w:bCs/>
                <w:color w:val="000000"/>
              </w:rPr>
              <w:t>7</w:t>
            </w:r>
            <w:r>
              <w:t>).</w:t>
            </w:r>
          </w:p>
          <w:p w14:paraId="5BEDD719" w14:textId="77777777" w:rsidR="0085624C" w:rsidRDefault="00693EBF">
            <w:r>
              <w:t>„Gdzie leży śmieć?” – zabawa matematyczna doskonaląca orientację w przestrzeni.</w:t>
            </w:r>
          </w:p>
          <w:p w14:paraId="5BEDD71A" w14:textId="77777777" w:rsidR="0085624C" w:rsidRDefault="00693EBF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1B" w14:textId="77777777" w:rsidR="0085624C" w:rsidRDefault="0085624C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1C" w14:textId="77777777" w:rsidR="0085624C" w:rsidRDefault="00693EBF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   „Nasza planeta” – zabawa manualna.</w:t>
            </w:r>
          </w:p>
        </w:tc>
      </w:tr>
      <w:tr w:rsidR="0085624C" w14:paraId="5BEDD72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EDD71E" w14:textId="77777777" w:rsidR="0085624C" w:rsidRDefault="00693EBF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71F" w14:textId="77777777" w:rsidR="0085624C" w:rsidRDefault="0085624C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20" w14:textId="77777777" w:rsidR="0085624C" w:rsidRDefault="00693EBF">
            <w:r>
              <w:t>Powitanki. CD2.21,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21" w14:textId="77777777" w:rsidR="0085624C" w:rsidRDefault="0085624C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722" w14:textId="190AEEAC" w:rsidR="0085624C" w:rsidRDefault="00693EBF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4.5–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23" w14:textId="77777777" w:rsidR="0085624C" w:rsidRDefault="0085624C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24" w14:textId="77777777" w:rsidR="0085624C" w:rsidRDefault="0085624C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85624C" w14:paraId="5BEDD72D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EDD726" w14:textId="77777777" w:rsidR="0085624C" w:rsidRDefault="00693EBF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727" w14:textId="77777777" w:rsidR="0085624C" w:rsidRDefault="00693EB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28" w14:textId="77777777" w:rsidR="0085624C" w:rsidRDefault="00693EBF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29" w14:textId="77777777" w:rsidR="0085624C" w:rsidRDefault="00693EBF"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2A" w14:textId="77777777" w:rsidR="0085624C" w:rsidRDefault="00693EBF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2B" w14:textId="77777777" w:rsidR="0085624C" w:rsidRDefault="0085624C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2C" w14:textId="77777777" w:rsidR="0085624C" w:rsidRDefault="00693EBF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</w:p>
        </w:tc>
      </w:tr>
      <w:tr w:rsidR="0085624C" w14:paraId="5BEDD745" w14:textId="77777777">
        <w:trPr>
          <w:trHeight w:val="752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EDD72E" w14:textId="77777777" w:rsidR="0085624C" w:rsidRDefault="00693EBF">
            <w:r>
              <w:rPr>
                <w:rFonts w:eastAsia="Calibri" w:cs="Calibri"/>
                <w:b/>
              </w:rPr>
              <w:t>4. Zasady znamy – oszczędzamy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72F" w14:textId="77777777" w:rsidR="0085624C" w:rsidRDefault="00693EBF">
            <w:r>
              <w:rPr>
                <w:rFonts w:eastAsia="AgendaPl Regular" w:cs="Calibri"/>
              </w:rPr>
              <w:t>Zabawy dowolne w kącikach tematycznych.</w:t>
            </w:r>
          </w:p>
          <w:p w14:paraId="5BEDD730" w14:textId="77777777" w:rsidR="0085624C" w:rsidRDefault="00693EBF">
            <w:r>
              <w:rPr>
                <w:rFonts w:eastAsia="AgendaPl Regular" w:cs="Calibri"/>
              </w:rPr>
              <w:t>Zestaw ćwiczeń porannych nr 31.</w:t>
            </w:r>
          </w:p>
          <w:p w14:paraId="5BEDD731" w14:textId="77777777" w:rsidR="0085624C" w:rsidRDefault="00693EBF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BEDD732" w14:textId="77777777" w:rsidR="0085624C" w:rsidRDefault="00693EBF">
            <w:r>
              <w:rPr>
                <w:rFonts w:eastAsia="AgendaPl Regular" w:cs="Calibri"/>
                <w:color w:val="000000"/>
              </w:rPr>
              <w:t xml:space="preserve">„Woda w </w:t>
            </w:r>
            <w:r>
              <w:rPr>
                <w:rFonts w:eastAsia="AgendaPl Regular" w:cs="Calibri"/>
                <w:color w:val="000000"/>
              </w:rPr>
              <w:t>trzech postaciach” – zabawa ruchowa.</w:t>
            </w:r>
          </w:p>
          <w:p w14:paraId="5BEDD733" w14:textId="77777777" w:rsidR="0085624C" w:rsidRDefault="00693EBF">
            <w:r>
              <w:rPr>
                <w:rFonts w:eastAsia="AgendaPl Regular" w:cs="Calibri"/>
                <w:color w:val="000000"/>
              </w:rPr>
              <w:t>„Ile kropli nakapało?” – zabawa ruchowo-słuchowa.</w:t>
            </w:r>
          </w:p>
          <w:p w14:paraId="5BEDD734" w14:textId="77777777" w:rsidR="0085624C" w:rsidRDefault="00693EBF">
            <w:r>
              <w:rPr>
                <w:rFonts w:eastAsia="AgendaPl Regular" w:cs="Calibri"/>
              </w:rPr>
              <w:t>Zabawy ruchowe w ogrodzie przedszkolnym.</w:t>
            </w:r>
          </w:p>
          <w:p w14:paraId="5BEDD735" w14:textId="77777777" w:rsidR="0085624C" w:rsidRDefault="00693EBF">
            <w:r>
              <w:rPr>
                <w:rFonts w:eastAsia="AgendaPl Regular" w:cs="Calibri"/>
              </w:rPr>
              <w:t>Zestaw ćwiczeń gimnastycznych nr 16.</w:t>
            </w:r>
          </w:p>
          <w:p w14:paraId="5BEDD736" w14:textId="77777777" w:rsidR="0085624C" w:rsidRDefault="00693EBF">
            <w:r>
              <w:lastRenderedPageBreak/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37" w14:textId="77777777" w:rsidR="0085624C" w:rsidRDefault="00693EBF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Dzień Ziemi</w:t>
            </w:r>
            <w:r>
              <w:rPr>
                <w:rFonts w:eastAsia="AgendaPl Regular" w:cs="Calibri"/>
              </w:rPr>
              <w:t>” – powitanka.</w:t>
            </w:r>
          </w:p>
          <w:p w14:paraId="5BEDD738" w14:textId="77777777" w:rsidR="0085624C" w:rsidRDefault="0085624C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39" w14:textId="77777777" w:rsidR="0085624C" w:rsidRDefault="00693EBF">
            <w:r>
              <w:t>„</w:t>
            </w:r>
            <w:r>
              <w:t>Oszczędzanie wody” – rozmowa połączona ze słuchaniem ciekawostki.</w:t>
            </w:r>
          </w:p>
          <w:p w14:paraId="5BEDD73A" w14:textId="77777777" w:rsidR="0085624C" w:rsidRDefault="00693EBF">
            <w:r>
              <w:t>Praca indywidualna z wybranymi dziećmi.</w:t>
            </w:r>
          </w:p>
          <w:p w14:paraId="5BEDD73B" w14:textId="77777777" w:rsidR="0085624C" w:rsidRDefault="00693EB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3C" w14:textId="77777777" w:rsidR="0085624C" w:rsidRDefault="00693EBF">
            <w:r>
              <w:t>„Czy to jest przyroda?” – zabawa dydaktyczna.</w:t>
            </w:r>
          </w:p>
          <w:p w14:paraId="5BEDD73D" w14:textId="77777777" w:rsidR="0085624C" w:rsidRDefault="00693EBF">
            <w:r>
              <w:t>„Woda w przyrodzie” – zabawa wprowadzająca.</w:t>
            </w:r>
          </w:p>
          <w:p w14:paraId="5BEDD73E" w14:textId="77777777" w:rsidR="0085624C" w:rsidRDefault="00693EBF">
            <w:r>
              <w:t xml:space="preserve">„Para na </w:t>
            </w:r>
            <w:r>
              <w:t>lusterkach” – zabawa doświadczalna.</w:t>
            </w:r>
          </w:p>
          <w:p w14:paraId="5BEDD73F" w14:textId="77777777" w:rsidR="0085624C" w:rsidRDefault="00693EBF">
            <w:r>
              <w:t>„Ile wody nakapie z kranu?” – zabawa badawcza.</w:t>
            </w:r>
          </w:p>
          <w:p w14:paraId="5BEDD740" w14:textId="77777777" w:rsidR="0085624C" w:rsidRDefault="00693EBF">
            <w:r>
              <w:t xml:space="preserve">Zabawy przy stolikach: </w:t>
            </w:r>
            <w:r>
              <w:rPr>
                <w:rFonts w:eastAsia="Calibri" w:cs="Calibri"/>
              </w:rPr>
              <w:t xml:space="preserve">młodsze przedszkolaki –odszukiwanie właściwej drogi w labiryncie, opowiadanie o oszczędzaniu wody, słuchanie dźwięków kapiącej wody z kranu, przeliczanie, ile spadło kropli, rysowanie w szklance tylu kropli, ile było słychać dźwięków </w:t>
            </w:r>
            <w:r>
              <w:rPr>
                <w:rFonts w:eastAsia="Calibri" w:cs="Calibri"/>
              </w:rPr>
              <w:lastRenderedPageBreak/>
              <w:t>(praca z</w:t>
            </w:r>
            <w:r>
              <w:rPr>
                <w:rFonts w:eastAsia="Calibri" w:cs="Calibri"/>
                <w:b/>
                <w:bCs/>
              </w:rPr>
              <w:t xml:space="preserve"> KA4.2</w:t>
            </w:r>
            <w:r>
              <w:rPr>
                <w:rFonts w:eastAsia="Calibri" w:cs="Calibri"/>
              </w:rPr>
              <w:t>)</w:t>
            </w:r>
            <w:r>
              <w:rPr>
                <w:rFonts w:eastAsia="Calibri" w:cs="Calibri"/>
              </w:rPr>
              <w:br/>
            </w:r>
            <w:r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 opowiadanie o obrazkach, ocenianie scenek, kolorowanie właściwych napisów na poszczególnych obrazkach (praca z</w:t>
            </w:r>
            <w:r>
              <w:rPr>
                <w:b/>
                <w:bCs/>
              </w:rPr>
              <w:t xml:space="preserve"> KA4.8</w:t>
            </w:r>
            <w:r>
              <w:t>).</w:t>
            </w:r>
          </w:p>
          <w:p w14:paraId="5BEDD741" w14:textId="77777777" w:rsidR="0085624C" w:rsidRDefault="00693EBF">
            <w:r>
              <w:rPr>
                <w:rFonts w:eastAsia="Calibri" w:cs="Calibri"/>
              </w:rPr>
              <w:t xml:space="preserve">„Rytmy z </w:t>
            </w:r>
            <w:r>
              <w:rPr>
                <w:rFonts w:eastAsia="Calibri" w:cs="Calibri"/>
              </w:rPr>
              <w:t>różnych postaci wody” – odnajdywanie błędów w rytmach.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42" w14:textId="77777777" w:rsidR="0085624C" w:rsidRDefault="0085624C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43" w14:textId="77777777" w:rsidR="0085624C" w:rsidRDefault="0085624C"/>
          <w:p w14:paraId="5BEDD744" w14:textId="77777777" w:rsidR="0085624C" w:rsidRDefault="0085624C"/>
        </w:tc>
      </w:tr>
      <w:tr w:rsidR="0085624C" w14:paraId="5BEDD74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EDD746" w14:textId="77777777" w:rsidR="0085624C" w:rsidRDefault="00693EBF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747" w14:textId="77777777" w:rsidR="0085624C" w:rsidRDefault="0085624C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48" w14:textId="77777777" w:rsidR="0085624C" w:rsidRDefault="00693EBF">
            <w:r>
              <w:t>Powitanki. CD2.21,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49" w14:textId="77777777" w:rsidR="0085624C" w:rsidRDefault="0085624C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4A" w14:textId="77777777" w:rsidR="0085624C" w:rsidRDefault="00693EBF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KA4.2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KA4.8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4B" w14:textId="77777777" w:rsidR="0085624C" w:rsidRDefault="0085624C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4C" w14:textId="77777777" w:rsidR="0085624C" w:rsidRDefault="0085624C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85624C" w14:paraId="5BEDD75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EDD74E" w14:textId="77777777" w:rsidR="0085624C" w:rsidRDefault="00693EBF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74F" w14:textId="77777777" w:rsidR="0085624C" w:rsidRDefault="00693EB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50" w14:textId="77777777" w:rsidR="0085624C" w:rsidRDefault="00693EBF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51" w14:textId="77777777" w:rsidR="0085624C" w:rsidRDefault="00693EBF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52" w14:textId="77777777" w:rsidR="0085624C" w:rsidRDefault="00693EBF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53" w14:textId="77777777" w:rsidR="0085624C" w:rsidRDefault="0085624C">
            <w:pPr>
              <w:rPr>
                <w:rFonts w:cstheme="minorHAns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54" w14:textId="77777777" w:rsidR="0085624C" w:rsidRDefault="0085624C">
            <w:pPr>
              <w:rPr>
                <w:rStyle w:val="Hipercze"/>
                <w:rFonts w:cstheme="minorHAnsi"/>
                <w:lang w:val="en-US"/>
              </w:rPr>
            </w:pPr>
          </w:p>
        </w:tc>
      </w:tr>
      <w:tr w:rsidR="0085624C" w14:paraId="5BEDD76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EDD756" w14:textId="77777777" w:rsidR="0085624C" w:rsidRDefault="00693EBF">
            <w:r>
              <w:rPr>
                <w:rFonts w:eastAsia="Calibri" w:cs="Calibri"/>
                <w:b/>
              </w:rPr>
              <w:t>5. Drugie życie śmieci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757" w14:textId="77777777" w:rsidR="0085624C" w:rsidRDefault="00693EBF">
            <w:r>
              <w:rPr>
                <w:rFonts w:eastAsia="AgendaPl Regular" w:cs="Calibri"/>
              </w:rPr>
              <w:t>Zabawy dowolne w kącikach tematycznych.</w:t>
            </w:r>
          </w:p>
          <w:p w14:paraId="5BEDD758" w14:textId="77777777" w:rsidR="0085624C" w:rsidRDefault="00693EBF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t>porannych nr 31.</w:t>
            </w:r>
          </w:p>
          <w:p w14:paraId="5BEDD759" w14:textId="77777777" w:rsidR="0085624C" w:rsidRDefault="00693EBF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BEDD75A" w14:textId="77777777" w:rsidR="0085624C" w:rsidRDefault="00693EBF">
            <w:r>
              <w:rPr>
                <w:rFonts w:eastAsia="AgendaPl Regular" w:cs="Calibri"/>
              </w:rPr>
              <w:t>Zabawy ruchowe w ogrodzie przedszkolnym.</w:t>
            </w:r>
          </w:p>
          <w:p w14:paraId="5BEDD75B" w14:textId="77777777" w:rsidR="0085624C" w:rsidRDefault="00693EBF">
            <w:r>
              <w:rPr>
                <w:rFonts w:eastAsia="AgendaPl Regular" w:cs="Calibri"/>
              </w:rPr>
              <w:t>„Dobieramy się parami” – zabawa ruchowa.</w:t>
            </w:r>
          </w:p>
          <w:p w14:paraId="5BEDD75C" w14:textId="77777777" w:rsidR="0085624C" w:rsidRDefault="00693EBF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5D" w14:textId="77777777" w:rsidR="0085624C" w:rsidRDefault="00693EBF"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Dzień Ziemi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5BEDD75E" w14:textId="77777777" w:rsidR="0085624C" w:rsidRDefault="0085624C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5F" w14:textId="77777777" w:rsidR="0085624C" w:rsidRDefault="00693EB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60" w14:textId="77777777" w:rsidR="0085624C" w:rsidRDefault="00693EB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„Odnajdź zakręconą parę” – memory z wykorzystaniem kolorowych plastikowych nakrętek.</w:t>
            </w:r>
          </w:p>
          <w:p w14:paraId="5BEDD761" w14:textId="77777777" w:rsidR="0085624C" w:rsidRDefault="00693EBF">
            <w:r>
              <w:t>„Kolorowe nakrętki od butelek” – zabawa wprowadzająca.</w:t>
            </w:r>
          </w:p>
          <w:p w14:paraId="5BEDD762" w14:textId="77777777" w:rsidR="0085624C" w:rsidRDefault="00693EBF">
            <w:r>
              <w:t>„Bawimy się nakrętkami” – zabawy rozwijające umiejętności klasyfikacji i współpracy.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63" w14:textId="77777777" w:rsidR="0085624C" w:rsidRDefault="00693EBF">
            <w:r>
              <w:t>„Taniec wody” – zabawa muzyczno-ruchowa do utworu muzyki klasycznej.</w:t>
            </w:r>
          </w:p>
          <w:p w14:paraId="5BEDD764" w14:textId="77777777" w:rsidR="0085624C" w:rsidRDefault="00693EBF">
            <w:r>
              <w:t>„Śpiewaj na zdrowie” – zabawa ruchowo-słuchowa do piosenki, utrwalenie piosenki z poprzedniego tygodnia, śpiew zbiorowy.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65" w14:textId="77777777" w:rsidR="0085624C" w:rsidRDefault="00693EBF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W31 „Memory”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W31 „Zabawki z recyklingu – domino”</w:t>
            </w:r>
            <w:r>
              <w:t>).</w:t>
            </w:r>
          </w:p>
          <w:p w14:paraId="5BEDD766" w14:textId="77777777" w:rsidR="0085624C" w:rsidRDefault="00693EBF">
            <w:r>
              <w:t>„Odbijanki nakrętkowe” – zabawa plastyczna.</w:t>
            </w:r>
          </w:p>
          <w:p w14:paraId="5BEDD767" w14:textId="77777777" w:rsidR="0085624C" w:rsidRDefault="00693EBF">
            <w:r>
              <w:t xml:space="preserve">Praca indywidualna </w:t>
            </w:r>
            <w:r>
              <w:lastRenderedPageBreak/>
              <w:t>z wybranymi dziećmi.</w:t>
            </w:r>
          </w:p>
        </w:tc>
      </w:tr>
      <w:tr w:rsidR="0085624C" w14:paraId="5BEDD770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EDD769" w14:textId="77777777" w:rsidR="0085624C" w:rsidRDefault="00693EBF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76A" w14:textId="77777777" w:rsidR="0085624C" w:rsidRDefault="0085624C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6B" w14:textId="77777777" w:rsidR="0085624C" w:rsidRDefault="00693EBF">
            <w:r>
              <w:t>Powitanki. CD2.21,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6C" w14:textId="77777777" w:rsidR="0085624C" w:rsidRDefault="0085624C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6D" w14:textId="77777777" w:rsidR="0085624C" w:rsidRDefault="0085624C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6E" w14:textId="77777777" w:rsidR="0085624C" w:rsidRDefault="0085624C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6F" w14:textId="77777777" w:rsidR="0085624C" w:rsidRDefault="00693EBF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W31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W31</w:t>
            </w:r>
          </w:p>
        </w:tc>
      </w:tr>
      <w:tr w:rsidR="0085624C" w14:paraId="5BEDD778" w14:textId="77777777">
        <w:trPr>
          <w:trHeight w:val="508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EDD771" w14:textId="77777777" w:rsidR="0085624C" w:rsidRDefault="00693EBF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772" w14:textId="77777777" w:rsidR="0085624C" w:rsidRDefault="00693EB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73" w14:textId="77777777" w:rsidR="0085624C" w:rsidRDefault="00693EBF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74" w14:textId="77777777" w:rsidR="0085624C" w:rsidRDefault="00693EBF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75" w14:textId="77777777" w:rsidR="0085624C" w:rsidRDefault="00693EBF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</w:rPr>
              <w:t>IV.12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76" w14:textId="77777777" w:rsidR="0085624C" w:rsidRDefault="00693EBF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77" w14:textId="77777777" w:rsidR="0085624C" w:rsidRDefault="00693EBF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IV.9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</w:p>
        </w:tc>
      </w:tr>
      <w:tr w:rsidR="0085624C" w14:paraId="5BEDD78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EDD779" w14:textId="77777777" w:rsidR="0085624C" w:rsidRDefault="00693EBF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77A" w14:textId="77777777" w:rsidR="0085624C" w:rsidRDefault="00693EB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7B" w14:textId="77777777" w:rsidR="0085624C" w:rsidRDefault="00693EBF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7C" w14:textId="77777777" w:rsidR="0085624C" w:rsidRDefault="00693EBF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IV.6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IV.9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7D" w14:textId="77777777" w:rsidR="0085624C" w:rsidRDefault="00693EBF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7E" w14:textId="77777777" w:rsidR="0085624C" w:rsidRDefault="00693EBF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D77F" w14:textId="77777777" w:rsidR="0085624C" w:rsidRDefault="00693EBF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</w:tr>
    </w:tbl>
    <w:p w14:paraId="5BEDD781" w14:textId="77777777" w:rsidR="0085624C" w:rsidRDefault="0085624C">
      <w:pPr>
        <w:tabs>
          <w:tab w:val="left" w:pos="9615"/>
        </w:tabs>
      </w:pPr>
    </w:p>
    <w:p w14:paraId="5BEDD782" w14:textId="77777777" w:rsidR="0085624C" w:rsidRDefault="00693EBF">
      <w:r>
        <w:br w:type="page"/>
      </w:r>
    </w:p>
    <w:p w14:paraId="5BEDD783" w14:textId="77777777" w:rsidR="0085624C" w:rsidRDefault="00693EBF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5BEDD784" w14:textId="77777777" w:rsidR="0085624C" w:rsidRDefault="00693EBF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5BEDD785" w14:textId="77777777" w:rsidR="0085624C" w:rsidRDefault="00693EBF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5BEDD786" w14:textId="77777777" w:rsidR="0085624C" w:rsidRDefault="00693EBF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5BEDD787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5BEDD788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5BEDD789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5BEDD78A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5BEDD78B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5BEDD78C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5BEDD78D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5BEDD78E" w14:textId="77777777" w:rsidR="0085624C" w:rsidRDefault="0085624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BEDD78F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5BEDD790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5BEDD791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5BEDD792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5BEDD793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5BEDD794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5BEDD795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5BEDD796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5BEDD797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5BEDD798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5BEDD799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5BEDD79A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5BEDD79B" w14:textId="77777777" w:rsidR="0085624C" w:rsidRDefault="0085624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BEDD79C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5BEDD79D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5BEDD79E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5BEDD79F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5BEDD7A0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5BEDD7A1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5BEDD7A2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5BEDD7A3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5BEDD7A4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5BEDD7A5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5BEDD7A6" w14:textId="77777777" w:rsidR="0085624C" w:rsidRDefault="0085624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5BEDD7A7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5BEDD7A8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5BEDD7A9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5BEDD7AA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5BEDD7AB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5BEDD7AC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5BEDD7AD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5BEDD7AE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5BEDD7AF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5BEDD7B0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5BEDD7B1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5BEDD7B2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5BEDD7B3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5BEDD7B4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5BEDD7B5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5BEDD7B6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5BEDD7B7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5BEDD7B8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5BEDD7B9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5BEDD7BA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5BEDD7BB" w14:textId="77777777" w:rsidR="0085624C" w:rsidRDefault="00693EB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5BEDD7BC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5BEDD7BD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5BEDD7BE" w14:textId="77777777" w:rsidR="0085624C" w:rsidRDefault="00693EB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85624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DD7D7" w14:textId="77777777" w:rsidR="00693EBF" w:rsidRDefault="00693EBF">
      <w:pPr>
        <w:spacing w:after="0" w:line="240" w:lineRule="auto"/>
      </w:pPr>
      <w:r>
        <w:separator/>
      </w:r>
    </w:p>
  </w:endnote>
  <w:endnote w:type="continuationSeparator" w:id="0">
    <w:p w14:paraId="5BEDD7D9" w14:textId="77777777" w:rsidR="00693EBF" w:rsidRDefault="00693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D7C6" w14:textId="00FCDB91" w:rsidR="0085624C" w:rsidRDefault="00693EBF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0685E4A1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5BEDD7C7" w14:textId="79DA6A9D" w:rsidR="0085624C" w:rsidRDefault="00693EBF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43DBE081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5BEDD7C8" w14:textId="77777777" w:rsidR="0085624C" w:rsidRDefault="00693EBF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5BEDD7D9" wp14:editId="5BEDD7DA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BEDD7C9" w14:textId="77777777" w:rsidR="0085624C" w:rsidRDefault="008562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D7CF" w14:textId="5D2ACA8B" w:rsidR="0085624C" w:rsidRDefault="00693EBF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3FCE6B78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5BEDD7D0" w14:textId="511B49AD" w:rsidR="0085624C" w:rsidRDefault="00693EBF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3ACD9B80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5BEDD7D1" w14:textId="77777777" w:rsidR="0085624C" w:rsidRDefault="00693EBF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5BEDD7E1" wp14:editId="5BEDD7E2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BEDD7D2" w14:textId="77777777" w:rsidR="0085624C" w:rsidRDefault="008562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DD7D3" w14:textId="77777777" w:rsidR="00693EBF" w:rsidRDefault="00693EBF">
      <w:pPr>
        <w:spacing w:after="0" w:line="240" w:lineRule="auto"/>
      </w:pPr>
      <w:r>
        <w:separator/>
      </w:r>
    </w:p>
  </w:footnote>
  <w:footnote w:type="continuationSeparator" w:id="0">
    <w:p w14:paraId="5BEDD7D5" w14:textId="77777777" w:rsidR="00693EBF" w:rsidRDefault="00693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D7C0" w14:textId="77777777" w:rsidR="0085624C" w:rsidRDefault="00693EBF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5BEDD7D3" wp14:editId="5BEDD7D4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BEDD7C1" w14:textId="77777777" w:rsidR="0085624C" w:rsidRDefault="0085624C">
    <w:pPr>
      <w:pStyle w:val="Nagwek"/>
      <w:tabs>
        <w:tab w:val="clear" w:pos="9072"/>
      </w:tabs>
      <w:ind w:left="142" w:right="142"/>
    </w:pPr>
  </w:p>
  <w:p w14:paraId="5BEDD7C2" w14:textId="77777777" w:rsidR="0085624C" w:rsidRDefault="0085624C">
    <w:pPr>
      <w:pStyle w:val="Nagwek"/>
      <w:tabs>
        <w:tab w:val="clear" w:pos="9072"/>
      </w:tabs>
      <w:ind w:left="142" w:right="142"/>
    </w:pPr>
  </w:p>
  <w:p w14:paraId="5BEDD7C3" w14:textId="77777777" w:rsidR="0085624C" w:rsidRDefault="00693EBF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5BEDD7C4" w14:textId="77777777" w:rsidR="0085624C" w:rsidRDefault="008562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D7CA" w14:textId="77777777" w:rsidR="0085624C" w:rsidRDefault="00693EBF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5BEDD7DB" wp14:editId="5BEDD7DC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BEDD7CB" w14:textId="77777777" w:rsidR="0085624C" w:rsidRDefault="0085624C">
    <w:pPr>
      <w:pStyle w:val="Nagwek"/>
      <w:tabs>
        <w:tab w:val="clear" w:pos="9072"/>
      </w:tabs>
      <w:ind w:left="142" w:right="142"/>
    </w:pPr>
  </w:p>
  <w:p w14:paraId="5BEDD7CC" w14:textId="77777777" w:rsidR="0085624C" w:rsidRDefault="0085624C">
    <w:pPr>
      <w:pStyle w:val="Nagwek"/>
      <w:tabs>
        <w:tab w:val="clear" w:pos="9072"/>
      </w:tabs>
      <w:ind w:left="142" w:right="142"/>
    </w:pPr>
  </w:p>
  <w:p w14:paraId="5BEDD7CD" w14:textId="77777777" w:rsidR="0085624C" w:rsidRDefault="00693EBF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5BEDD7CE" w14:textId="77777777" w:rsidR="0085624C" w:rsidRDefault="008562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17141"/>
    <w:multiLevelType w:val="multilevel"/>
    <w:tmpl w:val="1BF6F5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972E63"/>
    <w:multiLevelType w:val="multilevel"/>
    <w:tmpl w:val="B3869EA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952BEF"/>
    <w:multiLevelType w:val="multilevel"/>
    <w:tmpl w:val="47D2A5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4F7003"/>
    <w:multiLevelType w:val="multilevel"/>
    <w:tmpl w:val="C3C6094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22881900">
    <w:abstractNumId w:val="3"/>
  </w:num>
  <w:num w:numId="2" w16cid:durableId="293103687">
    <w:abstractNumId w:val="2"/>
  </w:num>
  <w:num w:numId="3" w16cid:durableId="661741268">
    <w:abstractNumId w:val="1"/>
  </w:num>
  <w:num w:numId="4" w16cid:durableId="1001354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624C"/>
    <w:rsid w:val="0040254D"/>
    <w:rsid w:val="00693EBF"/>
    <w:rsid w:val="0085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BEDD6A3"/>
  <w15:docId w15:val="{41967FEA-F7BD-4DE3-85E8-A129BC7F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12</Pages>
  <Words>12570</Words>
  <Characters>75421</Characters>
  <Application>Microsoft Office Word</Application>
  <DocSecurity>0</DocSecurity>
  <Lines>628</Lines>
  <Paragraphs>175</Paragraphs>
  <ScaleCrop>false</ScaleCrop>
  <Company>WSiP Sp. z o.o.</Company>
  <LinksUpToDate>false</LinksUpToDate>
  <CharactersWithSpaces>87816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122</cp:revision>
  <dcterms:created xsi:type="dcterms:W3CDTF">2025-04-07T20:41:00Z</dcterms:created>
  <dcterms:modified xsi:type="dcterms:W3CDTF">2025-06-27T11:29:00Z</dcterms:modified>
  <dc:language>pl-PL</dc:language>
</cp:coreProperties>
</file>