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080"/>
      </w:tblGrid>
      <w:tr w:rsidR="00855FF7" w14:paraId="1B9E34B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9E34AD" w14:textId="77777777" w:rsidR="00855FF7" w:rsidRDefault="00523E60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9E34AE" w14:textId="77777777" w:rsidR="00855FF7" w:rsidRDefault="00523E6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9E34AF" w14:textId="77777777" w:rsidR="00855FF7" w:rsidRDefault="00523E6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1B9E34B0" w14:textId="77777777" w:rsidR="00855FF7" w:rsidRDefault="00523E6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9E34B1" w14:textId="77777777" w:rsidR="00855FF7" w:rsidRDefault="00523E6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855FF7" w14:paraId="1B9E34B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9E34B3" w14:textId="77777777" w:rsidR="00855FF7" w:rsidRDefault="00523E60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9E34B4" w14:textId="77777777" w:rsidR="00855FF7" w:rsidRDefault="00523E60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9E34B5" w14:textId="77777777" w:rsidR="00855FF7" w:rsidRDefault="00523E60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9E34B6" w14:textId="77777777" w:rsidR="00855FF7" w:rsidRDefault="00523E60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9E34B7" w14:textId="77777777" w:rsidR="00855FF7" w:rsidRDefault="00523E60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9E34B8" w14:textId="77777777" w:rsidR="00855FF7" w:rsidRDefault="00523E60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9E34B9" w14:textId="77777777" w:rsidR="00855FF7" w:rsidRDefault="00523E60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855FF7" w14:paraId="1B9E34C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9E34BB" w14:textId="77777777" w:rsidR="00855FF7" w:rsidRDefault="00523E60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9E34BC" w14:textId="77777777" w:rsidR="00855FF7" w:rsidRDefault="00523E6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1B9E34BD" w14:textId="77777777" w:rsidR="00855FF7" w:rsidRDefault="00855FF7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9E34BE" w14:textId="77777777" w:rsidR="00855FF7" w:rsidRDefault="00523E60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1B9E34BF" w14:textId="77777777" w:rsidR="00855FF7" w:rsidRDefault="00523E6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9E34C0" w14:textId="77777777" w:rsidR="00855FF7" w:rsidRDefault="00523E6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9E34C1" w14:textId="77777777" w:rsidR="00855FF7" w:rsidRDefault="00523E6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1B9E34C2" w14:textId="77777777" w:rsidR="00855FF7" w:rsidRDefault="00523E6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9E34C3" w14:textId="77777777" w:rsidR="00855FF7" w:rsidRDefault="00523E6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9E34C4" w14:textId="77777777" w:rsidR="00855FF7" w:rsidRDefault="00523E6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1B9E34C5" w14:textId="77777777" w:rsidR="00855FF7" w:rsidRDefault="00523E6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855FF7" w14:paraId="1B9E34C8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9E34C7" w14:textId="77777777" w:rsidR="00855FF7" w:rsidRDefault="00523E60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XXXII. </w:t>
            </w:r>
            <w:r>
              <w:rPr>
                <w:rFonts w:cs="Calibri"/>
                <w:b/>
              </w:rPr>
              <w:t>Zaczytani, zasłuchani</w:t>
            </w:r>
          </w:p>
        </w:tc>
      </w:tr>
      <w:tr w:rsidR="00855FF7" w14:paraId="1B9E34DE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4C9" w14:textId="77777777" w:rsidR="00855FF7" w:rsidRDefault="00523E60">
            <w:r>
              <w:rPr>
                <w:b/>
              </w:rPr>
              <w:t xml:space="preserve">1. </w:t>
            </w:r>
            <w:r>
              <w:rPr>
                <w:b/>
              </w:rPr>
              <w:t>Nasze ulubione książki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4CA" w14:textId="77777777" w:rsidR="00855FF7" w:rsidRDefault="00523E60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1B9E34CB" w14:textId="77777777" w:rsidR="00855FF7" w:rsidRDefault="00523E60">
            <w:r>
              <w:rPr>
                <w:rFonts w:eastAsia="Calibri" w:cs="Calibri"/>
              </w:rPr>
              <w:t>Zestaw ćwiczeń porannych nr 32.</w:t>
            </w:r>
          </w:p>
          <w:p w14:paraId="1B9E34CC" w14:textId="77777777" w:rsidR="00855FF7" w:rsidRDefault="00523E60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1B9E34CD" w14:textId="77777777" w:rsidR="00855FF7" w:rsidRDefault="00523E60">
            <w:r>
              <w:rPr>
                <w:rFonts w:eastAsia="Calibri" w:cs="Calibri"/>
              </w:rPr>
              <w:t>„Do przyjaciela!” – zabawa ruchowa.</w:t>
            </w:r>
          </w:p>
          <w:p w14:paraId="1B9E34CE" w14:textId="77777777" w:rsidR="00855FF7" w:rsidRDefault="00523E60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„Do książeczki!” – zabawa</w:t>
            </w:r>
            <w:r>
              <w:rPr>
                <w:rFonts w:eastAsia="Calibri" w:cs="Calibri"/>
              </w:rPr>
              <w:t xml:space="preserve"> ruchowa z elementem języka angielskiego.</w:t>
            </w:r>
          </w:p>
          <w:p w14:paraId="1B9E34CF" w14:textId="77777777" w:rsidR="00855FF7" w:rsidRDefault="00523E60">
            <w:r>
              <w:rPr>
                <w:rFonts w:eastAsia="Calibri" w:cs="Calibri"/>
              </w:rPr>
              <w:t>Zabawy ruchowe w ogrodzie przedszkolnym.</w:t>
            </w:r>
          </w:p>
          <w:p w14:paraId="1B9E34D0" w14:textId="77777777" w:rsidR="00855FF7" w:rsidRDefault="00523E60">
            <w:r>
              <w:rPr>
                <w:rFonts w:eastAsia="Calibri" w:cs="Calibri"/>
              </w:rPr>
              <w:t>Zestaw ćwiczeń gimnastycznych nr 16.</w:t>
            </w:r>
          </w:p>
          <w:p w14:paraId="1B9E34D1" w14:textId="77777777" w:rsidR="00855FF7" w:rsidRDefault="00523E60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D2" w14:textId="77777777" w:rsidR="00855FF7" w:rsidRDefault="00523E60">
            <w:r>
              <w:rPr>
                <w:rFonts w:eastAsia="Calibri" w:cs="Calibri"/>
                <w:color w:val="000000"/>
              </w:rPr>
              <w:lastRenderedPageBreak/>
              <w:t>„Książki” – powitanka.</w:t>
            </w:r>
          </w:p>
          <w:p w14:paraId="1B9E34D3" w14:textId="77777777" w:rsidR="00855FF7" w:rsidRDefault="00523E60">
            <w:r>
              <w:t xml:space="preserve">„Kim jest przyjaciel?” – runda wypowiedzi dzieci. </w:t>
            </w:r>
          </w:p>
          <w:p w14:paraId="1B9E34D4" w14:textId="77777777" w:rsidR="00855FF7" w:rsidRDefault="00523E60">
            <w:r>
              <w:t>Praca indywidualna z wybranymi dziećmi.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D5" w14:textId="77777777" w:rsidR="00855FF7" w:rsidRDefault="00523E60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</w:t>
            </w:r>
            <w:r>
              <w:rPr>
                <w:rFonts w:eastAsia="Calibri" w:cs="Calibri"/>
                <w:color w:val="000000"/>
              </w:rPr>
              <w:t xml:space="preserve">   opowiadanie </w:t>
            </w:r>
            <w:r>
              <w:rPr>
                <w:rFonts w:eastAsia="Calibri" w:cs="Calibri"/>
                <w:color w:val="000000"/>
              </w:rPr>
              <w:t xml:space="preserve">o swojej ulubionej książce, projektowanie okładki książki, rysowanie na niej swojego ulubionego bohatera (praca z </w:t>
            </w:r>
            <w:r>
              <w:rPr>
                <w:rFonts w:eastAsia="Calibri" w:cs="Calibri"/>
                <w:b/>
                <w:bCs/>
                <w:color w:val="000000"/>
              </w:rPr>
              <w:t>KA4.3</w:t>
            </w:r>
            <w:r>
              <w:rPr>
                <w:rFonts w:eastAsia="Calibri" w:cs="Calibri"/>
                <w:color w:val="000000"/>
              </w:rPr>
              <w:t xml:space="preserve">); </w:t>
            </w:r>
            <w:r>
              <w:rPr>
                <w:rFonts w:eastAsia="Calibri" w:cs="Calibri"/>
                <w:color w:val="000000"/>
              </w:rPr>
              <w:br/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</w:t>
            </w:r>
            <w:r>
              <w:rPr>
                <w:rFonts w:eastAsia="Calibri" w:cs="Calibri"/>
                <w:color w:val="000000"/>
              </w:rPr>
              <w:lastRenderedPageBreak/>
              <w:t xml:space="preserve">opowiadanie o ulubionej książce i obrazkach, łączenie scenek z książką (praca z </w:t>
            </w:r>
            <w:r>
              <w:rPr>
                <w:rFonts w:eastAsia="Calibri" w:cs="Calibri"/>
                <w:b/>
                <w:bCs/>
                <w:color w:val="000000"/>
              </w:rPr>
              <w:t>KA4.9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1B9E34D6" w14:textId="77777777" w:rsidR="00855FF7" w:rsidRDefault="00523E6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„Dlaczego lubimy książki?” – rozmowa kierowana. </w:t>
            </w:r>
          </w:p>
          <w:p w14:paraId="1B9E34D7" w14:textId="77777777" w:rsidR="00855FF7" w:rsidRDefault="00523E60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D8" w14:textId="77777777" w:rsidR="00855FF7" w:rsidRDefault="00855FF7"/>
          <w:p w14:paraId="1B9E34D9" w14:textId="77777777" w:rsidR="00855FF7" w:rsidRDefault="00855FF7"/>
          <w:p w14:paraId="1B9E34DA" w14:textId="77777777" w:rsidR="00855FF7" w:rsidRDefault="00855FF7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DB" w14:textId="77777777" w:rsidR="00855FF7" w:rsidRDefault="00523E60">
            <w:r>
              <w:t xml:space="preserve">„Książkowi przyjaciele” – piosenka. </w:t>
            </w:r>
          </w:p>
          <w:p w14:paraId="1B9E34DC" w14:textId="77777777" w:rsidR="00855FF7" w:rsidRDefault="00523E60">
            <w:r>
              <w:t>„Książeczki” – zabawa ilustracyjna do piosenki „Książkowi przyjaciele”.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DD" w14:textId="77777777" w:rsidR="00855FF7" w:rsidRDefault="00855FF7"/>
        </w:tc>
      </w:tr>
      <w:tr w:rsidR="00855FF7" w14:paraId="1B9E34E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4DF" w14:textId="77777777" w:rsidR="00855FF7" w:rsidRDefault="00523E6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4E0" w14:textId="77777777" w:rsidR="00855FF7" w:rsidRDefault="00855FF7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E1" w14:textId="77777777" w:rsidR="00855FF7" w:rsidRDefault="00523E60">
            <w:r>
              <w:t>Powitanki. CD2.23,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E2" w14:textId="77777777" w:rsidR="00855FF7" w:rsidRDefault="00523E60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KA4.3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KA4.9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E3" w14:textId="77777777" w:rsidR="00855FF7" w:rsidRDefault="00855FF7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E4" w14:textId="77777777" w:rsidR="00855FF7" w:rsidRDefault="00855FF7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E5" w14:textId="77777777" w:rsidR="00855FF7" w:rsidRDefault="00855FF7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855FF7" w14:paraId="1B9E34EE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4E7" w14:textId="77777777" w:rsidR="00855FF7" w:rsidRDefault="00523E6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4E8" w14:textId="77777777" w:rsidR="00855FF7" w:rsidRDefault="00523E6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E9" w14:textId="77777777" w:rsidR="00855FF7" w:rsidRDefault="00523E60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EA" w14:textId="77777777" w:rsidR="00855FF7" w:rsidRDefault="00523E6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EB" w14:textId="77777777" w:rsidR="00855FF7" w:rsidRDefault="00855FF7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EC" w14:textId="77777777" w:rsidR="00855FF7" w:rsidRDefault="00523E6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ED" w14:textId="77777777" w:rsidR="00855FF7" w:rsidRDefault="00855FF7">
            <w:pPr>
              <w:rPr>
                <w:rStyle w:val="Hipercze"/>
                <w:rFonts w:cstheme="minorHAnsi"/>
              </w:rPr>
            </w:pPr>
          </w:p>
        </w:tc>
      </w:tr>
      <w:tr w:rsidR="00855FF7" w14:paraId="1B9E350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4EF" w14:textId="77777777" w:rsidR="00855FF7" w:rsidRDefault="00523E60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 xml:space="preserve">Zanim książka trafi na </w:t>
            </w:r>
            <w:r>
              <w:rPr>
                <w:rFonts w:cs="Calibri"/>
                <w:b/>
              </w:rPr>
              <w:lastRenderedPageBreak/>
              <w:t>półkę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4F0" w14:textId="77777777" w:rsidR="00855FF7" w:rsidRDefault="00523E60">
            <w:r>
              <w:rPr>
                <w:rFonts w:eastAsia="AgendaPl Regular" w:cs="Calibri"/>
              </w:rPr>
              <w:lastRenderedPageBreak/>
              <w:t>Zabawy dowolne w kącikach tematycznych.</w:t>
            </w:r>
          </w:p>
          <w:p w14:paraId="1B9E34F1" w14:textId="77777777" w:rsidR="00855FF7" w:rsidRDefault="00523E60">
            <w:r>
              <w:rPr>
                <w:rFonts w:eastAsia="AgendaPl Regular" w:cs="Calibri"/>
              </w:rPr>
              <w:lastRenderedPageBreak/>
              <w:t>Zestaw ćwiczeń porannych nr 32.</w:t>
            </w:r>
          </w:p>
          <w:p w14:paraId="1B9E34F2" w14:textId="77777777" w:rsidR="00855FF7" w:rsidRDefault="00523E60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B9E34F3" w14:textId="77777777" w:rsidR="00855FF7" w:rsidRDefault="00523E60">
            <w:r>
              <w:rPr>
                <w:rFonts w:eastAsia="AgendaPl Regular" w:cs="Calibri"/>
              </w:rPr>
              <w:t xml:space="preserve">„Tygrys i sowa” – zabawa </w:t>
            </w:r>
            <w:r>
              <w:rPr>
                <w:rFonts w:eastAsia="AgendaPl Regular" w:cs="Calibri"/>
              </w:rPr>
              <w:t>ruchowa.</w:t>
            </w:r>
          </w:p>
          <w:p w14:paraId="1B9E34F4" w14:textId="77777777" w:rsidR="00855FF7" w:rsidRDefault="00523E60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„Po kształcie książki ” – zabawa ruchowa.</w:t>
            </w:r>
          </w:p>
          <w:p w14:paraId="1B9E34F5" w14:textId="77777777" w:rsidR="00855FF7" w:rsidRDefault="00523E60">
            <w:r>
              <w:rPr>
                <w:rFonts w:eastAsia="AgendaPl Regular" w:cs="Calibri"/>
              </w:rPr>
              <w:t xml:space="preserve">Zabawy ruchowe w ogrodzie przedszkolnym. </w:t>
            </w:r>
          </w:p>
          <w:p w14:paraId="1B9E34F6" w14:textId="77777777" w:rsidR="00855FF7" w:rsidRDefault="00523E60">
            <w:r>
              <w:rPr>
                <w:rFonts w:eastAsia="AgendaPl Regular" w:cs="Calibri"/>
              </w:rPr>
              <w:t>„Jabłonka i jabłka” – opowieść ruchowa.</w:t>
            </w:r>
          </w:p>
          <w:p w14:paraId="1B9E34F7" w14:textId="77777777" w:rsidR="00855FF7" w:rsidRDefault="00523E60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F8" w14:textId="77777777" w:rsidR="00855FF7" w:rsidRDefault="00523E60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Książki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B9E34F9" w14:textId="77777777" w:rsidR="00855FF7" w:rsidRDefault="00855FF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4FA" w14:textId="77777777" w:rsidR="00855FF7" w:rsidRDefault="00523E60">
            <w:r>
              <w:rPr>
                <w:rFonts w:eastAsia="Calibri" w:cs="Calibri"/>
                <w:color w:val="000000"/>
              </w:rPr>
              <w:lastRenderedPageBreak/>
              <w:t xml:space="preserve">„Biblioteka” – rozwiązywanie zagadki, </w:t>
            </w:r>
            <w:r>
              <w:rPr>
                <w:rFonts w:eastAsia="Calibri" w:cs="Calibri"/>
                <w:color w:val="000000"/>
              </w:rPr>
              <w:lastRenderedPageBreak/>
              <w:t xml:space="preserve">rozmowa kierowana. </w:t>
            </w:r>
          </w:p>
          <w:p w14:paraId="1B9E34FB" w14:textId="77777777" w:rsidR="00855FF7" w:rsidRDefault="00523E60">
            <w:r>
              <w:rPr>
                <w:rFonts w:eastAsia="Calibri" w:cs="Calibri"/>
                <w:color w:val="000000"/>
              </w:rPr>
              <w:t xml:space="preserve">„Tygrys w bibliotece” – wiersz M. Strzałkowskiej. </w:t>
            </w:r>
          </w:p>
          <w:p w14:paraId="1B9E34FC" w14:textId="77777777" w:rsidR="00855FF7" w:rsidRDefault="00523E6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„W bibliotece” – zabawa dydaktyczna. </w:t>
            </w:r>
          </w:p>
          <w:p w14:paraId="1B9E34FD" w14:textId="1CDF2936" w:rsidR="00855FF7" w:rsidRDefault="00523E60">
            <w:r>
              <w:t xml:space="preserve">Zabawy przy stolikach: </w:t>
            </w:r>
            <w:r>
              <w:br/>
            </w:r>
            <w:r>
              <w:t>starsze przedszkolaki –   nalepianie napisów, rysowanie drogi po śladzie i dorysowywanie strzałek, opowiadanie, jak powstaje książka; słuchanie nagrania, rysowanie ilustracji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4.10–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</w:t>
            </w:r>
            <w:r>
              <w:t>).</w:t>
            </w:r>
          </w:p>
          <w:p w14:paraId="1B9E34FE" w14:textId="77777777" w:rsidR="00855FF7" w:rsidRDefault="00523E60">
            <w:r>
              <w:t>„Różne</w:t>
            </w:r>
            <w:r>
              <w:t xml:space="preserve"> książki i książeczki” – rozmowa kierowana.</w:t>
            </w:r>
          </w:p>
          <w:p w14:paraId="1B9E34FF" w14:textId="77777777" w:rsidR="00855FF7" w:rsidRDefault="00523E60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1B9E3500" w14:textId="77777777" w:rsidR="00855FF7" w:rsidRDefault="00523E60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01" w14:textId="77777777" w:rsidR="00855FF7" w:rsidRDefault="00855FF7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02" w14:textId="77777777" w:rsidR="00855FF7" w:rsidRDefault="00523E60">
            <w:r>
              <w:t xml:space="preserve">„Hop, do książeczki!” – </w:t>
            </w:r>
            <w:r>
              <w:lastRenderedPageBreak/>
              <w:t xml:space="preserve">zabawa ruchowa przy muzyce.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03" w14:textId="77777777" w:rsidR="00855FF7" w:rsidRDefault="00523E60">
            <w:r>
              <w:lastRenderedPageBreak/>
              <w:t xml:space="preserve">Zabawy przy stolikach: młodsze </w:t>
            </w:r>
            <w:r>
              <w:lastRenderedPageBreak/>
              <w:t>przedszkolaki</w:t>
            </w:r>
            <w:r>
              <w:rPr>
                <w:b/>
                <w:bCs/>
              </w:rPr>
              <w:t xml:space="preserve"> </w:t>
            </w:r>
            <w:r>
              <w:t>–   „Małe i duże książki” – zabawa tematyczna.</w:t>
            </w:r>
          </w:p>
        </w:tc>
      </w:tr>
      <w:tr w:rsidR="00855FF7" w14:paraId="1B9E350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05" w14:textId="77777777" w:rsidR="00855FF7" w:rsidRDefault="00523E60">
            <w:r>
              <w:rPr>
                <w:rFonts w:eastAsia="Calibri" w:cs="Calibri"/>
                <w:b/>
              </w:rPr>
              <w:lastRenderedPageBreak/>
              <w:t xml:space="preserve">Wykorzystanie materiałów </w:t>
            </w:r>
            <w:r>
              <w:rPr>
                <w:rFonts w:eastAsia="Calibri" w:cs="Calibri"/>
                <w:b/>
              </w:rPr>
              <w:lastRenderedPageBreak/>
              <w:t>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06" w14:textId="77777777" w:rsidR="00855FF7" w:rsidRDefault="00855FF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07" w14:textId="77777777" w:rsidR="00855FF7" w:rsidRDefault="00523E60">
            <w:r>
              <w:t xml:space="preserve">Powitanki. CD2.23, </w:t>
            </w:r>
            <w:r>
              <w:lastRenderedPageBreak/>
              <w:t>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08" w14:textId="50C59D74" w:rsidR="00855FF7" w:rsidRDefault="00523E60">
            <w:r>
              <w:rPr>
                <w:color w:val="000000"/>
              </w:rPr>
              <w:lastRenderedPageBreak/>
              <w:t xml:space="preserve">Starsze przedszkolaki – </w:t>
            </w:r>
            <w:r>
              <w:rPr>
                <w:b/>
                <w:color w:val="000000"/>
              </w:rPr>
              <w:lastRenderedPageBreak/>
              <w:t>KA</w:t>
            </w:r>
            <w:r>
              <w:rPr>
                <w:b/>
                <w:bCs/>
                <w:color w:val="000000"/>
              </w:rPr>
              <w:t>4.10–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09" w14:textId="77777777" w:rsidR="00855FF7" w:rsidRDefault="00855FF7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0A" w14:textId="77777777" w:rsidR="00855FF7" w:rsidRDefault="00855FF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0B" w14:textId="77777777" w:rsidR="00855FF7" w:rsidRDefault="00855FF7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855FF7" w14:paraId="1B9E3514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0D" w14:textId="77777777" w:rsidR="00855FF7" w:rsidRDefault="00523E6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0E" w14:textId="77777777" w:rsidR="00855FF7" w:rsidRDefault="00523E6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0F" w14:textId="77777777" w:rsidR="00855FF7" w:rsidRDefault="00523E60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10" w14:textId="77777777" w:rsidR="00855FF7" w:rsidRDefault="00523E60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IV.20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11" w14:textId="77777777" w:rsidR="00855FF7" w:rsidRDefault="00855FF7">
            <w:pPr>
              <w:rPr>
                <w:rStyle w:val="Hipercze"/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12" w14:textId="77777777" w:rsidR="00855FF7" w:rsidRDefault="00523E60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13" w14:textId="77777777" w:rsidR="00855FF7" w:rsidRDefault="00523E60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IV.19</w:t>
            </w:r>
          </w:p>
        </w:tc>
      </w:tr>
      <w:tr w:rsidR="00855FF7" w14:paraId="1B9E3528" w14:textId="77777777">
        <w:trPr>
          <w:trHeight w:val="11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15" w14:textId="77777777" w:rsidR="00855FF7" w:rsidRDefault="00523E60">
            <w:r>
              <w:rPr>
                <w:rFonts w:eastAsia="Calibri" w:cs="Calibri"/>
                <w:b/>
              </w:rPr>
              <w:t>3. Gdzie jest więcej książek?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16" w14:textId="77777777" w:rsidR="00855FF7" w:rsidRDefault="00523E60">
            <w:r>
              <w:rPr>
                <w:rFonts w:eastAsia="AgendaPl Regular" w:cs="Calibri"/>
              </w:rPr>
              <w:t>Zabawy dowolne w kącikach tematycznych.</w:t>
            </w:r>
          </w:p>
          <w:p w14:paraId="1B9E3517" w14:textId="77777777" w:rsidR="00855FF7" w:rsidRDefault="00523E60">
            <w:r>
              <w:rPr>
                <w:rFonts w:eastAsia="AgendaPl Regular" w:cs="Calibri"/>
              </w:rPr>
              <w:t>Zestaw ćwiczeń porannych nr 32.</w:t>
            </w:r>
          </w:p>
          <w:p w14:paraId="1B9E3518" w14:textId="77777777" w:rsidR="00855FF7" w:rsidRDefault="00523E60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B9E3519" w14:textId="77777777" w:rsidR="00855FF7" w:rsidRDefault="00523E60">
            <w:r>
              <w:rPr>
                <w:rFonts w:eastAsia="AgendaPl Regular" w:cs="Calibri"/>
                <w:color w:val="000000"/>
              </w:rPr>
              <w:t xml:space="preserve">„Małe i duże koło” – zabawa ruchowa. </w:t>
            </w:r>
          </w:p>
          <w:p w14:paraId="1B9E351A" w14:textId="77777777" w:rsidR="00855FF7" w:rsidRDefault="00523E60">
            <w:r>
              <w:rPr>
                <w:rFonts w:eastAsia="AgendaPl Regular" w:cs="Calibri"/>
              </w:rPr>
              <w:t xml:space="preserve">Zabawy ruchowe i obserwacje przyrodnicze w ogrodzie przedszkolnym. </w:t>
            </w:r>
          </w:p>
          <w:p w14:paraId="1B9E351B" w14:textId="77777777" w:rsidR="00855FF7" w:rsidRDefault="00523E60">
            <w:r>
              <w:rPr>
                <w:rFonts w:eastAsia="AgendaPl Regular" w:cs="Calibri"/>
              </w:rPr>
              <w:t xml:space="preserve">„Książki na półkę!” – zabawa ruchowa. </w:t>
            </w:r>
          </w:p>
          <w:p w14:paraId="1B9E351C" w14:textId="77777777" w:rsidR="00855FF7" w:rsidRDefault="00523E60">
            <w:r>
              <w:t xml:space="preserve">Zabawy dowolne w </w:t>
            </w:r>
            <w:r>
              <w:lastRenderedPageBreak/>
              <w:t>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1D" w14:textId="77777777" w:rsidR="00855FF7" w:rsidRDefault="00523E60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Książki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B9E351E" w14:textId="77777777" w:rsidR="00855FF7" w:rsidRDefault="00855FF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1F" w14:textId="77777777" w:rsidR="00855FF7" w:rsidRDefault="00523E60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20" w14:textId="77777777" w:rsidR="00855FF7" w:rsidRDefault="00523E60">
            <w:r>
              <w:rPr>
                <w:rFonts w:eastAsia="Calibri" w:cs="Calibri"/>
                <w:color w:val="000000"/>
              </w:rPr>
              <w:t>„Gdzie jest więcej?” – zabawa matematyczna.</w:t>
            </w:r>
          </w:p>
          <w:p w14:paraId="1B9E3521" w14:textId="77777777" w:rsidR="00855FF7" w:rsidRDefault="00523E6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„Układamy książki” – zabawa matematyczna.</w:t>
            </w:r>
          </w:p>
          <w:p w14:paraId="1B9E3522" w14:textId="6713874E" w:rsidR="00855FF7" w:rsidRDefault="00523E60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przeliczanie elementów w poszczególnych pętlach, nalepianie w każdym rzędzie zielonej kropki na pętli, w której jest najwięcej elementów (praca z</w:t>
            </w:r>
            <w:r>
              <w:rPr>
                <w:rFonts w:eastAsia="AgendaPl Regular" w:cs="Calibri"/>
                <w:b/>
                <w:bCs/>
              </w:rPr>
              <w:t xml:space="preserve"> KA</w:t>
            </w:r>
            <w:r>
              <w:rPr>
                <w:rFonts w:eastAsia="AgendaPl Regular" w:cs="Calibri"/>
                <w:b/>
                <w:bCs/>
                <w:color w:val="000000"/>
              </w:rPr>
              <w:t>4.4</w:t>
            </w:r>
            <w:r>
              <w:rPr>
                <w:rFonts w:eastAsia="AgendaPl Regular" w:cs="Calibri"/>
              </w:rPr>
              <w:t>)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przeliczanie książek, określanie, gdzie znajduje się ich więcej a gdzie mniej, trudniejsze zadanie: nalepianie naklejek zgodnie z </w:t>
            </w:r>
            <w:r>
              <w:lastRenderedPageBreak/>
              <w:t>poleceniem, kolorowanie pól z liczbami, które są mniejsze niż 5; przeliczanie książek, otaczanie pętlą właściwej liczby, kolorowanie książek leżących na biurku na takie same kolory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4.12–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3</w:t>
            </w:r>
            <w:r>
              <w:t>).</w:t>
            </w:r>
          </w:p>
          <w:p w14:paraId="1B9E3523" w14:textId="77777777" w:rsidR="00855FF7" w:rsidRDefault="00523E60">
            <w:r>
              <w:t>„Zakupy w księgarni” – zabawy z zakresu edukacji ekonomicznej.</w:t>
            </w:r>
          </w:p>
          <w:p w14:paraId="1B9E3524" w14:textId="77777777" w:rsidR="00855FF7" w:rsidRDefault="00523E60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25" w14:textId="77777777" w:rsidR="00855FF7" w:rsidRDefault="00523E60">
            <w:pPr>
              <w:rPr>
                <w:rFonts w:ascii="Calibri" w:eastAsia="AgendaPl Regular" w:hAnsi="Calibri" w:cs="Calibri"/>
              </w:rPr>
            </w:pPr>
            <w:r>
              <w:rPr>
                <w:rFonts w:eastAsia="AgendaPl Regular" w:cs="Calibri"/>
              </w:rPr>
              <w:lastRenderedPageBreak/>
              <w:t xml:space="preserve">„Mało nas do pieczenia chleba” – zabawa tradycyjna, kołowa. </w:t>
            </w:r>
          </w:p>
          <w:p w14:paraId="1B9E3526" w14:textId="77777777" w:rsidR="00855FF7" w:rsidRDefault="00523E60">
            <w:pPr>
              <w:rPr>
                <w:rFonts w:ascii="Calibri" w:eastAsia="AgendaPl Regular" w:hAnsi="Calibri" w:cs="Calibri"/>
              </w:rPr>
            </w:pPr>
            <w:r>
              <w:rPr>
                <w:rFonts w:eastAsia="AgendaPl Regular" w:cs="Calibri"/>
              </w:rPr>
              <w:t>„Hop, do książeczki!” – zabawa ruchowa przy muzyce.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27" w14:textId="77777777" w:rsidR="00855FF7" w:rsidRDefault="00523E60">
            <w:r>
              <w:rPr>
                <w:rFonts w:eastAsia="AgendaPl Regular" w:cs="Calibri"/>
              </w:rPr>
              <w:t xml:space="preserve">„Budujemy regały na książki” – zabawa tematyczna z wykorzystaniem klocków różnego typu. </w:t>
            </w:r>
          </w:p>
        </w:tc>
      </w:tr>
      <w:tr w:rsidR="00855FF7" w14:paraId="1B9E353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29" w14:textId="77777777" w:rsidR="00855FF7" w:rsidRDefault="00523E6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2A" w14:textId="77777777" w:rsidR="00855FF7" w:rsidRDefault="00855FF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2B" w14:textId="77777777" w:rsidR="00855FF7" w:rsidRDefault="00523E60">
            <w:r>
              <w:t>Powitanki. CD2.23,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2C" w14:textId="77777777" w:rsidR="00855FF7" w:rsidRDefault="00855FF7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2D" w14:textId="4657DD1C" w:rsidR="00855FF7" w:rsidRDefault="00523E60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4.4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4.12–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2E" w14:textId="77777777" w:rsidR="00855FF7" w:rsidRDefault="00855FF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2F" w14:textId="77777777" w:rsidR="00855FF7" w:rsidRDefault="00855FF7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855FF7" w14:paraId="1B9E3538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31" w14:textId="77777777" w:rsidR="00855FF7" w:rsidRDefault="00523E6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32" w14:textId="77777777" w:rsidR="00855FF7" w:rsidRDefault="00523E6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33" w14:textId="77777777" w:rsidR="00855FF7" w:rsidRDefault="00523E60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34" w14:textId="77777777" w:rsidR="00855FF7" w:rsidRDefault="00523E60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35" w14:textId="77777777" w:rsidR="00855FF7" w:rsidRDefault="00523E6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36" w14:textId="77777777" w:rsidR="00855FF7" w:rsidRDefault="00523E6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37" w14:textId="77777777" w:rsidR="00855FF7" w:rsidRDefault="00523E60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</w:tr>
      <w:tr w:rsidR="00855FF7" w14:paraId="1B9E354E" w14:textId="77777777">
        <w:trPr>
          <w:trHeight w:val="75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39" w14:textId="77777777" w:rsidR="00855FF7" w:rsidRDefault="00523E60">
            <w:r>
              <w:rPr>
                <w:rFonts w:eastAsia="Calibri" w:cs="Calibri"/>
                <w:b/>
              </w:rPr>
              <w:lastRenderedPageBreak/>
              <w:t>4. Od drzewa do papieru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3A" w14:textId="77777777" w:rsidR="00855FF7" w:rsidRDefault="00523E60">
            <w:r>
              <w:rPr>
                <w:rFonts w:eastAsia="AgendaPl Regular" w:cs="Calibri"/>
              </w:rPr>
              <w:t>Zabawy dowolne w kącikach tematycznych.</w:t>
            </w:r>
          </w:p>
          <w:p w14:paraId="1B9E353B" w14:textId="77777777" w:rsidR="00855FF7" w:rsidRDefault="00523E60">
            <w:r>
              <w:rPr>
                <w:rFonts w:eastAsia="AgendaPl Regular" w:cs="Calibri"/>
              </w:rPr>
              <w:t>Zestaw ćwiczeń porannych nr 32.</w:t>
            </w:r>
          </w:p>
          <w:p w14:paraId="1B9E353C" w14:textId="77777777" w:rsidR="00855FF7" w:rsidRDefault="00523E60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B9E353D" w14:textId="77777777" w:rsidR="00855FF7" w:rsidRDefault="00523E60">
            <w:r>
              <w:rPr>
                <w:rFonts w:eastAsia="AgendaPl Regular" w:cs="Calibri"/>
                <w:color w:val="000000"/>
              </w:rPr>
              <w:t>„Tarcza” – zabawa ruchowa.</w:t>
            </w:r>
          </w:p>
          <w:p w14:paraId="1B9E353E" w14:textId="77777777" w:rsidR="00855FF7" w:rsidRDefault="00523E60">
            <w:r>
              <w:rPr>
                <w:rFonts w:eastAsia="AgendaPl Regular" w:cs="Calibri"/>
                <w:color w:val="000000"/>
              </w:rPr>
              <w:t>„Z</w:t>
            </w:r>
            <w:r>
              <w:rPr>
                <w:rFonts w:eastAsia="AgendaPl Regular" w:cs="Calibri"/>
                <w:color w:val="000000"/>
              </w:rPr>
              <w:t xml:space="preserve"> papieru czy nie?” – zabawa ruchowa. </w:t>
            </w:r>
          </w:p>
          <w:p w14:paraId="1B9E353F" w14:textId="77777777" w:rsidR="00855FF7" w:rsidRDefault="00523E60">
            <w:r>
              <w:rPr>
                <w:rFonts w:eastAsia="AgendaPl Regular" w:cs="Calibri"/>
              </w:rPr>
              <w:t xml:space="preserve">Obserwacje przyrodnicze w ogrodzie przedszkolnym. </w:t>
            </w:r>
          </w:p>
          <w:p w14:paraId="1B9E3540" w14:textId="77777777" w:rsidR="00855FF7" w:rsidRDefault="00523E60">
            <w:r>
              <w:rPr>
                <w:rFonts w:eastAsia="AgendaPl Regular" w:cs="Calibri"/>
              </w:rPr>
              <w:t>Zestaw ćwiczeń gimnastycznych nr 16.</w:t>
            </w:r>
          </w:p>
          <w:p w14:paraId="1B9E3541" w14:textId="77777777" w:rsidR="00855FF7" w:rsidRDefault="00523E60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42" w14:textId="77777777" w:rsidR="00855FF7" w:rsidRDefault="00523E60">
            <w:r>
              <w:rPr>
                <w:rFonts w:eastAsia="AgendaPl Regular" w:cs="Calibri"/>
              </w:rPr>
              <w:t>„</w:t>
            </w:r>
            <w:r>
              <w:rPr>
                <w:rFonts w:eastAsia="Calibri" w:cs="Calibri"/>
                <w:color w:val="000000"/>
              </w:rPr>
              <w:t>Książki</w:t>
            </w:r>
            <w:r>
              <w:rPr>
                <w:rFonts w:eastAsia="AgendaPl Regular" w:cs="Calibri"/>
              </w:rPr>
              <w:t>” – powitanka.</w:t>
            </w:r>
          </w:p>
          <w:p w14:paraId="1B9E3543" w14:textId="77777777" w:rsidR="00855FF7" w:rsidRDefault="00855FF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44" w14:textId="77777777" w:rsidR="00855FF7" w:rsidRDefault="00523E60">
            <w:r>
              <w:t xml:space="preserve">„Zabawa z chusteczkami” – zabawa tematyczna połączona z ćwiczeniami oddechowymi. </w:t>
            </w:r>
          </w:p>
          <w:p w14:paraId="1B9E3545" w14:textId="77777777" w:rsidR="00855FF7" w:rsidRDefault="00523E60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46" w14:textId="77777777" w:rsidR="00855FF7" w:rsidRDefault="00523E60">
            <w:r>
              <w:t>„Co łączy korę ze zbroją?” – rozmowa kierowana połączona ze słuchaniem ciekawostki.</w:t>
            </w:r>
          </w:p>
          <w:p w14:paraId="1B9E3547" w14:textId="77777777" w:rsidR="00855FF7" w:rsidRDefault="00523E60">
            <w:r>
              <w:t xml:space="preserve">„Co jest z papieru?” – zabawa dydaktyczna. </w:t>
            </w:r>
          </w:p>
          <w:p w14:paraId="1B9E3548" w14:textId="5F1A09C9" w:rsidR="00855FF7" w:rsidRDefault="00523E60">
            <w:r>
              <w:t xml:space="preserve">Zabawy przy stolikach: </w:t>
            </w:r>
            <w:r>
              <w:rPr>
                <w:rFonts w:eastAsia="Calibri" w:cs="Calibri"/>
              </w:rPr>
              <w:t xml:space="preserve">młodsze przedszkolaki –kolorowanie kwitnącego </w:t>
            </w:r>
            <w:r>
              <w:rPr>
                <w:rFonts w:eastAsia="Calibri" w:cs="Calibri"/>
              </w:rPr>
              <w:t>drzewa, łączenie z drzewem przedmiotów, które powstają z drewna, opowiadanie, co jeszcze powstaje z drewna (praca z</w:t>
            </w:r>
            <w:r>
              <w:rPr>
                <w:rFonts w:eastAsia="Calibri" w:cs="Calibri"/>
                <w:b/>
                <w:bCs/>
              </w:rPr>
              <w:t xml:space="preserve"> KA4.5</w:t>
            </w:r>
            <w:r>
              <w:rPr>
                <w:rFonts w:eastAsia="Calibri" w:cs="Calibri"/>
              </w:rPr>
              <w:t>)</w:t>
            </w:r>
            <w:r>
              <w:rPr>
                <w:rFonts w:eastAsia="Calibri" w:cs="Calibri"/>
              </w:rPr>
              <w:br/>
            </w:r>
            <w:r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ustalanie właściwej kolejności scen w historyjce, rysowanie odpowiedniej liczby kropek na każdej kostce, opowiadanie historyjki; podawanie nazw przedmiotów przedstawionych na zdjęciach, nalepianie serc obok przedmiotów </w:t>
            </w:r>
            <w:r>
              <w:lastRenderedPageBreak/>
              <w:t>z drewna (praca z</w:t>
            </w:r>
            <w:r>
              <w:rPr>
                <w:b/>
                <w:bCs/>
              </w:rPr>
              <w:t xml:space="preserve"> KA4.</w:t>
            </w:r>
            <w:r>
              <w:rPr>
                <w:b/>
                <w:bCs/>
                <w:color w:val="000000"/>
              </w:rPr>
              <w:t>14–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</w:t>
            </w:r>
            <w:r>
              <w:t>).</w:t>
            </w:r>
          </w:p>
          <w:p w14:paraId="1B9E3549" w14:textId="77777777" w:rsidR="00855FF7" w:rsidRDefault="00523E60">
            <w:r>
              <w:t xml:space="preserve">„Skąd się biorą drzewa?” – zabawa tematyczna. </w:t>
            </w:r>
          </w:p>
          <w:p w14:paraId="1B9E354A" w14:textId="77777777" w:rsidR="00855FF7" w:rsidRDefault="00523E60">
            <w: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4B" w14:textId="77777777" w:rsidR="00855FF7" w:rsidRDefault="00855FF7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4C" w14:textId="77777777" w:rsidR="00855FF7" w:rsidRDefault="00855FF7"/>
          <w:p w14:paraId="1B9E354D" w14:textId="77777777" w:rsidR="00855FF7" w:rsidRDefault="00855FF7"/>
        </w:tc>
      </w:tr>
      <w:tr w:rsidR="00855FF7" w14:paraId="1B9E355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4F" w14:textId="77777777" w:rsidR="00855FF7" w:rsidRDefault="00523E6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50" w14:textId="77777777" w:rsidR="00855FF7" w:rsidRDefault="00855FF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51" w14:textId="77777777" w:rsidR="00855FF7" w:rsidRDefault="00523E60">
            <w:r>
              <w:t>Powitanki. CD2.23,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52" w14:textId="77777777" w:rsidR="00855FF7" w:rsidRDefault="00855FF7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53" w14:textId="211BADB3" w:rsidR="00855FF7" w:rsidRDefault="00523E60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KA4.5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KA4.14–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54" w14:textId="77777777" w:rsidR="00855FF7" w:rsidRDefault="00855FF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55" w14:textId="77777777" w:rsidR="00855FF7" w:rsidRDefault="00855FF7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855FF7" w14:paraId="1B9E355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57" w14:textId="77777777" w:rsidR="00855FF7" w:rsidRDefault="00523E60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58" w14:textId="77777777" w:rsidR="00855FF7" w:rsidRDefault="00523E6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59" w14:textId="77777777" w:rsidR="00855FF7" w:rsidRDefault="00523E60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5A" w14:textId="77777777" w:rsidR="00855FF7" w:rsidRDefault="00523E6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5B" w14:textId="77777777" w:rsidR="00855FF7" w:rsidRDefault="00523E6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5C" w14:textId="77777777" w:rsidR="00855FF7" w:rsidRDefault="00855FF7">
            <w:pPr>
              <w:rPr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5D" w14:textId="77777777" w:rsidR="00855FF7" w:rsidRDefault="00855FF7">
            <w:pPr>
              <w:rPr>
                <w:rFonts w:cstheme="minorHAnsi"/>
                <w:lang w:val="en-US"/>
              </w:rPr>
            </w:pPr>
          </w:p>
        </w:tc>
      </w:tr>
      <w:tr w:rsidR="00855FF7" w14:paraId="1B9E357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5F" w14:textId="77777777" w:rsidR="00855FF7" w:rsidRDefault="00523E60">
            <w:r>
              <w:rPr>
                <w:rFonts w:eastAsia="Calibri" w:cs="Calibri"/>
                <w:b/>
              </w:rPr>
              <w:t>5. Książka naszej grupy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60" w14:textId="77777777" w:rsidR="00855FF7" w:rsidRDefault="00523E60">
            <w:r>
              <w:rPr>
                <w:rFonts w:eastAsia="AgendaPl Regular" w:cs="Calibri"/>
              </w:rPr>
              <w:t>Zabawy dowolne w kącikach tematycznych.</w:t>
            </w:r>
          </w:p>
          <w:p w14:paraId="1B9E3561" w14:textId="77777777" w:rsidR="00855FF7" w:rsidRDefault="00523E60">
            <w:r>
              <w:rPr>
                <w:rFonts w:eastAsia="AgendaPl Regular" w:cs="Calibri"/>
              </w:rPr>
              <w:t>Zestaw ćwiczeń porannych nr 32.</w:t>
            </w:r>
          </w:p>
          <w:p w14:paraId="1B9E3562" w14:textId="77777777" w:rsidR="00855FF7" w:rsidRDefault="00523E60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B9E3563" w14:textId="77777777" w:rsidR="00855FF7" w:rsidRDefault="00523E60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„Na grzbiet!” – zabawa ruchowa. </w:t>
            </w:r>
          </w:p>
          <w:p w14:paraId="1B9E3564" w14:textId="77777777" w:rsidR="00855FF7" w:rsidRDefault="00523E60">
            <w:r>
              <w:rPr>
                <w:rFonts w:eastAsia="AgendaPl Regular" w:cs="Calibri"/>
              </w:rPr>
              <w:t xml:space="preserve">Zabawy ruchowe w </w:t>
            </w:r>
            <w:r>
              <w:rPr>
                <w:rFonts w:eastAsia="AgendaPl Regular" w:cs="Calibri"/>
              </w:rPr>
              <w:t>ogrodzie przedszkolnym.</w:t>
            </w:r>
          </w:p>
          <w:p w14:paraId="1B9E3565" w14:textId="77777777" w:rsidR="00855FF7" w:rsidRDefault="00523E60">
            <w:r>
              <w:rPr>
                <w:rFonts w:eastAsia="AgendaPl Regular" w:cs="Calibri"/>
              </w:rPr>
              <w:t>„Tworzymy opowieść” – zabawa tematyczna, masażyki.</w:t>
            </w:r>
          </w:p>
          <w:p w14:paraId="1B9E3566" w14:textId="77777777" w:rsidR="00855FF7" w:rsidRDefault="00523E60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67" w14:textId="77777777" w:rsidR="00855FF7" w:rsidRDefault="00523E60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Książki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B9E3568" w14:textId="77777777" w:rsidR="00855FF7" w:rsidRDefault="00855FF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69" w14:textId="77777777" w:rsidR="00855FF7" w:rsidRDefault="00523E60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„Książka naszej grupy” – zabawa tematyczna, zagadka słowna. </w:t>
            </w:r>
          </w:p>
          <w:p w14:paraId="1B9E356A" w14:textId="77777777" w:rsidR="00855FF7" w:rsidRDefault="00523E60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„Z czego składa się książka?” – rozmowa kierowana.</w:t>
            </w:r>
          </w:p>
          <w:p w14:paraId="1B9E356B" w14:textId="77777777" w:rsidR="00855FF7" w:rsidRDefault="00523E60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„Kim jestem?” – zabawa w skojarzenia.</w:t>
            </w:r>
          </w:p>
          <w:p w14:paraId="1B9E356C" w14:textId="77777777" w:rsidR="00855FF7" w:rsidRDefault="00523E60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„Tę książkę lubię” – zabawa językowa;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podawanie imion bohaterów, określanie, z jakich bajek pochodzą, łączenie postaci z cieniami, rysowanie brakującego cienia i serca obok ulubionej postaci (praca z</w:t>
            </w:r>
            <w:r>
              <w:rPr>
                <w:b/>
                <w:bCs/>
              </w:rPr>
              <w:t xml:space="preserve"> KA4.16</w:t>
            </w:r>
            <w:r>
              <w:t>).</w:t>
            </w:r>
          </w:p>
          <w:p w14:paraId="1B9E356D" w14:textId="77777777" w:rsidR="00855FF7" w:rsidRDefault="00523E60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6E" w14:textId="77777777" w:rsidR="00855FF7" w:rsidRDefault="00855FF7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6F" w14:textId="77777777" w:rsidR="00855FF7" w:rsidRDefault="00523E60">
            <w:r>
              <w:t>„Książkowi przyjaciele” – instrumentalizacja do piosenki, utrwalenie piosenki, śpiew zbiorowy.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70" w14:textId="77777777" w:rsidR="00855FF7" w:rsidRDefault="00523E60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wykonanie pracy </w:t>
            </w:r>
            <w:r>
              <w:t>plastyczno-technicznej zgodnie z poleceniami i wizualizacją (praca z</w:t>
            </w:r>
            <w:r>
              <w:rPr>
                <w:b/>
                <w:bCs/>
              </w:rPr>
              <w:t xml:space="preserve"> W32 „Zakładka do książki – gąsienica”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W32 „Zakładka do książki ”</w:t>
            </w:r>
            <w:r>
              <w:t>).</w:t>
            </w:r>
          </w:p>
          <w:p w14:paraId="1B9E3571" w14:textId="77777777" w:rsidR="00855FF7" w:rsidRDefault="00523E60">
            <w:r>
              <w:t>Praca indywidualna z wybranymi dziećmi.</w:t>
            </w:r>
          </w:p>
        </w:tc>
      </w:tr>
      <w:tr w:rsidR="00855FF7" w14:paraId="1B9E357A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73" w14:textId="77777777" w:rsidR="00855FF7" w:rsidRDefault="00523E6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74" w14:textId="77777777" w:rsidR="00855FF7" w:rsidRDefault="00855FF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75" w14:textId="77777777" w:rsidR="00855FF7" w:rsidRDefault="00523E60">
            <w:r>
              <w:t>Powitanki. CD2.23,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76" w14:textId="77777777" w:rsidR="00855FF7" w:rsidRDefault="00523E60">
            <w:r>
              <w:rPr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b/>
                <w:color w:val="000000"/>
              </w:rPr>
              <w:t>KA.16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77" w14:textId="77777777" w:rsidR="00855FF7" w:rsidRDefault="00855FF7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78" w14:textId="77777777" w:rsidR="00855FF7" w:rsidRDefault="00855FF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79" w14:textId="77777777" w:rsidR="00855FF7" w:rsidRDefault="00523E60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W32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W32</w:t>
            </w:r>
          </w:p>
        </w:tc>
      </w:tr>
      <w:tr w:rsidR="00855FF7" w14:paraId="1B9E3582" w14:textId="77777777">
        <w:trPr>
          <w:trHeight w:val="50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7B" w14:textId="77777777" w:rsidR="00855FF7" w:rsidRDefault="00523E6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7C" w14:textId="77777777" w:rsidR="00855FF7" w:rsidRDefault="00523E6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IV.7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7D" w14:textId="77777777" w:rsidR="00855FF7" w:rsidRDefault="00523E60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7E" w14:textId="77777777" w:rsidR="00855FF7" w:rsidRDefault="00523E6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7F" w14:textId="77777777" w:rsidR="00855FF7" w:rsidRDefault="00855FF7">
            <w:pPr>
              <w:rPr>
                <w:rStyle w:val="Hipercze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80" w14:textId="77777777" w:rsidR="00855FF7" w:rsidRDefault="00523E6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81" w14:textId="77777777" w:rsidR="00855FF7" w:rsidRDefault="00523E6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855FF7" w14:paraId="1B9E358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9E3583" w14:textId="77777777" w:rsidR="00855FF7" w:rsidRDefault="00523E60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3584" w14:textId="77777777" w:rsidR="00855FF7" w:rsidRDefault="00523E6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85" w14:textId="77777777" w:rsidR="00855FF7" w:rsidRDefault="00523E60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86" w14:textId="77777777" w:rsidR="00855FF7" w:rsidRDefault="00523E6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IV.20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87" w14:textId="77777777" w:rsidR="00855FF7" w:rsidRDefault="00523E6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88" w14:textId="77777777" w:rsidR="00855FF7" w:rsidRDefault="00523E6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589" w14:textId="77777777" w:rsidR="00855FF7" w:rsidRDefault="00523E6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</w:tr>
    </w:tbl>
    <w:p w14:paraId="1B9E358B" w14:textId="77777777" w:rsidR="00855FF7" w:rsidRDefault="00523E60">
      <w:pPr>
        <w:tabs>
          <w:tab w:val="left" w:pos="9615"/>
        </w:tabs>
      </w:pPr>
      <w:r>
        <w:br w:type="page"/>
      </w:r>
    </w:p>
    <w:p w14:paraId="1B9E358C" w14:textId="77777777" w:rsidR="00855FF7" w:rsidRDefault="00523E60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1B9E358D" w14:textId="77777777" w:rsidR="00855FF7" w:rsidRDefault="00523E60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1B9E358E" w14:textId="77777777" w:rsidR="00855FF7" w:rsidRDefault="00523E60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1B9E358F" w14:textId="77777777" w:rsidR="00855FF7" w:rsidRDefault="00523E60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1B9E3590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1B9E3591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1B9E3592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1B9E3593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1B9E3594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1B9E3595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1B9E3596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1B9E3597" w14:textId="77777777" w:rsidR="00855FF7" w:rsidRDefault="00855FF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B9E3598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1B9E3599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1B9E359A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1B9E359B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1B9E359C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1B9E359D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1B9E359E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1B9E359F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1B9E35A0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1B9E35A1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1B9E35A2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1B9E35A3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dostrzega emocjonalną wartość otoczenia przyrodniczego jako źródła satysfakcji estetycznej. </w:t>
      </w:r>
    </w:p>
    <w:p w14:paraId="1B9E35A4" w14:textId="77777777" w:rsidR="00855FF7" w:rsidRDefault="00855FF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B9E35A5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1B9E35A6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1B9E35A7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1B9E35A8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1B9E35A9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1B9E35AA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1B9E35AB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1B9E35AC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1B9E35AD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1B9E35AE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1B9E35AF" w14:textId="77777777" w:rsidR="00855FF7" w:rsidRDefault="00855FF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1B9E35B0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1B9E35B1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1B9E35B2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1B9E35B3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1B9E35B4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1B9E35B5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1B9E35B6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1B9E35B7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1B9E35B8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1B9E35B9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1B9E35BA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1B9E35BB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1B9E35BC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1B9E35BD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1B9E35BE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1B9E35BF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1B9E35C0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1B9E35C1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1B9E35C2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1B9E35C3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1B9E35C4" w14:textId="77777777" w:rsidR="00855FF7" w:rsidRDefault="00523E6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1B9E35C5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1B9E35C6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1B9E35C7" w14:textId="77777777" w:rsidR="00855FF7" w:rsidRDefault="00523E6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855FF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E35E0" w14:textId="77777777" w:rsidR="00523E60" w:rsidRDefault="00523E60">
      <w:pPr>
        <w:spacing w:after="0" w:line="240" w:lineRule="auto"/>
      </w:pPr>
      <w:r>
        <w:separator/>
      </w:r>
    </w:p>
  </w:endnote>
  <w:endnote w:type="continuationSeparator" w:id="0">
    <w:p w14:paraId="1B9E35E2" w14:textId="77777777" w:rsidR="00523E60" w:rsidRDefault="00523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35CF" w14:textId="2CBDA9F7" w:rsidR="00855FF7" w:rsidRDefault="00523E6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1AAAD727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1B9E35D0" w14:textId="5101C60E" w:rsidR="00855FF7" w:rsidRDefault="00523E60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85DF89D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1B9E35D1" w14:textId="77777777" w:rsidR="00855FF7" w:rsidRDefault="00523E6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1B9E35E2" wp14:editId="1B9E35E3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B9E35D2" w14:textId="77777777" w:rsidR="00855FF7" w:rsidRDefault="00855F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35D8" w14:textId="2F803F3D" w:rsidR="00855FF7" w:rsidRDefault="00523E6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12F3C9B4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1B9E35D9" w14:textId="75472EB9" w:rsidR="00855FF7" w:rsidRDefault="00523E60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6CF14FC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1B9E35DA" w14:textId="77777777" w:rsidR="00855FF7" w:rsidRDefault="00523E6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1B9E35EA" wp14:editId="1B9E35EB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B9E35DB" w14:textId="77777777" w:rsidR="00855FF7" w:rsidRDefault="00855F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E35DC" w14:textId="77777777" w:rsidR="00523E60" w:rsidRDefault="00523E60">
      <w:pPr>
        <w:spacing w:after="0" w:line="240" w:lineRule="auto"/>
      </w:pPr>
      <w:r>
        <w:separator/>
      </w:r>
    </w:p>
  </w:footnote>
  <w:footnote w:type="continuationSeparator" w:id="0">
    <w:p w14:paraId="1B9E35DE" w14:textId="77777777" w:rsidR="00523E60" w:rsidRDefault="00523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35C9" w14:textId="77777777" w:rsidR="00855FF7" w:rsidRDefault="00523E60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1B9E35DC" wp14:editId="1B9E35DD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9E35CA" w14:textId="77777777" w:rsidR="00855FF7" w:rsidRDefault="00855FF7">
    <w:pPr>
      <w:pStyle w:val="Nagwek"/>
      <w:tabs>
        <w:tab w:val="clear" w:pos="9072"/>
      </w:tabs>
      <w:ind w:left="142" w:right="142"/>
    </w:pPr>
  </w:p>
  <w:p w14:paraId="1B9E35CB" w14:textId="77777777" w:rsidR="00855FF7" w:rsidRDefault="00855FF7">
    <w:pPr>
      <w:pStyle w:val="Nagwek"/>
      <w:tabs>
        <w:tab w:val="clear" w:pos="9072"/>
      </w:tabs>
      <w:ind w:left="142" w:right="142"/>
    </w:pPr>
  </w:p>
  <w:p w14:paraId="1B9E35CC" w14:textId="77777777" w:rsidR="00855FF7" w:rsidRDefault="00523E6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1B9E35CD" w14:textId="77777777" w:rsidR="00855FF7" w:rsidRDefault="00855F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35D3" w14:textId="77777777" w:rsidR="00855FF7" w:rsidRDefault="00523E60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1B9E35E4" wp14:editId="1B9E35E5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9E35D4" w14:textId="77777777" w:rsidR="00855FF7" w:rsidRDefault="00855FF7">
    <w:pPr>
      <w:pStyle w:val="Nagwek"/>
      <w:tabs>
        <w:tab w:val="clear" w:pos="9072"/>
      </w:tabs>
      <w:ind w:left="142" w:right="142"/>
    </w:pPr>
  </w:p>
  <w:p w14:paraId="1B9E35D5" w14:textId="77777777" w:rsidR="00855FF7" w:rsidRDefault="00855FF7">
    <w:pPr>
      <w:pStyle w:val="Nagwek"/>
      <w:tabs>
        <w:tab w:val="clear" w:pos="9072"/>
      </w:tabs>
      <w:ind w:left="142" w:right="142"/>
    </w:pPr>
  </w:p>
  <w:p w14:paraId="1B9E35D6" w14:textId="77777777" w:rsidR="00855FF7" w:rsidRDefault="00523E6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1B9E35D7" w14:textId="77777777" w:rsidR="00855FF7" w:rsidRDefault="00855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77BD4"/>
    <w:multiLevelType w:val="multilevel"/>
    <w:tmpl w:val="836059D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847958"/>
    <w:multiLevelType w:val="multilevel"/>
    <w:tmpl w:val="F9A865B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9461EB"/>
    <w:multiLevelType w:val="multilevel"/>
    <w:tmpl w:val="8C5E66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838752F"/>
    <w:multiLevelType w:val="multilevel"/>
    <w:tmpl w:val="C9AC68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39369236">
    <w:abstractNumId w:val="0"/>
  </w:num>
  <w:num w:numId="2" w16cid:durableId="1085103182">
    <w:abstractNumId w:val="1"/>
  </w:num>
  <w:num w:numId="3" w16cid:durableId="614290789">
    <w:abstractNumId w:val="3"/>
  </w:num>
  <w:num w:numId="4" w16cid:durableId="1808744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5FF7"/>
    <w:rsid w:val="00523E60"/>
    <w:rsid w:val="00855FF7"/>
    <w:rsid w:val="009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B9E34AD"/>
  <w15:docId w15:val="{5391AFF2-217F-4909-8158-A3C660A4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12</Pages>
  <Words>12328</Words>
  <Characters>73974</Characters>
  <Application>Microsoft Office Word</Application>
  <DocSecurity>0</DocSecurity>
  <Lines>616</Lines>
  <Paragraphs>172</Paragraphs>
  <ScaleCrop>false</ScaleCrop>
  <Company>WSiP Sp. z o.o.</Company>
  <LinksUpToDate>false</LinksUpToDate>
  <CharactersWithSpaces>86130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121</cp:revision>
  <dcterms:created xsi:type="dcterms:W3CDTF">2025-04-07T20:41:00Z</dcterms:created>
  <dcterms:modified xsi:type="dcterms:W3CDTF">2025-06-27T11:31:00Z</dcterms:modified>
  <dc:language>pl-PL</dc:language>
</cp:coreProperties>
</file>