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2FE" w:rsidRPr="00DA0222" w:rsidRDefault="00653B19" w:rsidP="00E7113E">
      <w:pPr>
        <w:spacing w:after="0" w:line="240" w:lineRule="auto"/>
        <w:rPr>
          <w:rFonts w:ascii="Calibri" w:eastAsia="Calibri" w:hAnsi="Calibri" w:cs="Calibri"/>
          <w:b/>
        </w:rPr>
      </w:pPr>
      <w:bookmarkStart w:id="0" w:name="_GoBack"/>
      <w:r w:rsidRPr="00DA0222">
        <w:rPr>
          <w:b/>
          <w:bCs/>
        </w:rPr>
        <w:t xml:space="preserve">Tydzień I. </w:t>
      </w:r>
      <w:r w:rsidRPr="00DA0222">
        <w:rPr>
          <w:rFonts w:eastAsia="Calibri" w:cs="Calibri"/>
          <w:b/>
        </w:rPr>
        <w:t>Czas na nowe przygody!</w:t>
      </w:r>
    </w:p>
    <w:p w:rsidR="008862FE" w:rsidRPr="00DA0222" w:rsidRDefault="008862FE" w:rsidP="00E7113E">
      <w:pPr>
        <w:spacing w:after="0" w:line="240" w:lineRule="auto"/>
        <w:rPr>
          <w:rFonts w:ascii="Calibri" w:hAnsi="Calibri" w:cs="Calibri"/>
          <w:b/>
          <w:bCs/>
        </w:rPr>
      </w:pPr>
    </w:p>
    <w:p w:rsidR="008862FE" w:rsidRPr="00DA0222" w:rsidRDefault="00653B19" w:rsidP="00E7113E">
      <w:pPr>
        <w:spacing w:after="0" w:line="240" w:lineRule="auto"/>
        <w:rPr>
          <w:rFonts w:ascii="Calibri" w:hAnsi="Calibri"/>
          <w:b/>
          <w:bCs/>
        </w:rPr>
      </w:pPr>
      <w:r w:rsidRPr="00DA0222">
        <w:rPr>
          <w:b/>
          <w:bCs/>
        </w:rPr>
        <w:t>Zamierzenia wychowawczo-dydaktyczne (cele ogólne)</w:t>
      </w:r>
    </w:p>
    <w:p w:rsidR="008862FE" w:rsidRPr="00DA0222" w:rsidRDefault="008862FE" w:rsidP="00E7113E">
      <w:pPr>
        <w:spacing w:after="0" w:line="240" w:lineRule="auto"/>
        <w:rPr>
          <w:rFonts w:ascii="Calibri" w:hAnsi="Calibri"/>
          <w:b/>
          <w:bCs/>
        </w:rPr>
      </w:pPr>
    </w:p>
    <w:p w:rsidR="008862FE" w:rsidRPr="00DA0222" w:rsidRDefault="008862FE" w:rsidP="00E7113E">
      <w:pPr>
        <w:spacing w:after="0" w:line="240" w:lineRule="auto"/>
        <w:rPr>
          <w:rFonts w:ascii="Times New Roman" w:hAnsi="Times New Roman"/>
          <w:b/>
          <w:bCs/>
        </w:rPr>
      </w:pPr>
    </w:p>
    <w:p w:rsidR="008862FE" w:rsidRPr="00DA0222" w:rsidRDefault="00653B19" w:rsidP="00E7113E">
      <w:pPr>
        <w:widowControl w:val="0"/>
        <w:numPr>
          <w:ilvl w:val="0"/>
          <w:numId w:val="1"/>
        </w:numPr>
        <w:spacing w:after="0" w:line="240" w:lineRule="auto"/>
        <w:rPr>
          <w:rFonts w:cstheme="minorHAnsi"/>
          <w:bCs/>
        </w:rPr>
      </w:pPr>
      <w:r w:rsidRPr="00DA0222">
        <w:rPr>
          <w:rFonts w:cstheme="minorHAnsi"/>
          <w:bCs/>
        </w:rPr>
        <w:t>wzbogacanie wiedzy na temat emocji, rozwijanie umiejętności nazywania, wyrażania i rozpoznawania emocji, rozwijanie umiejętności słuchania ze zrozumieniem i wypowiadania się na podany temat, doskonalenie sprawności fizycznej, rozwijanie współpracy</w:t>
      </w:r>
    </w:p>
    <w:p w:rsidR="00DA0222" w:rsidRPr="00DA0222" w:rsidRDefault="00DA0222" w:rsidP="00E7113E">
      <w:pPr>
        <w:widowControl w:val="0"/>
        <w:spacing w:after="0" w:line="240" w:lineRule="auto"/>
        <w:ind w:left="720"/>
        <w:rPr>
          <w:rFonts w:cstheme="minorHAnsi"/>
          <w:bCs/>
        </w:rPr>
      </w:pPr>
    </w:p>
    <w:p w:rsidR="008862FE" w:rsidRDefault="00653B19" w:rsidP="00E7113E">
      <w:pPr>
        <w:widowControl w:val="0"/>
        <w:numPr>
          <w:ilvl w:val="0"/>
          <w:numId w:val="1"/>
        </w:numPr>
        <w:spacing w:after="0" w:line="240" w:lineRule="auto"/>
        <w:rPr>
          <w:rFonts w:cstheme="minorHAnsi"/>
          <w:bCs/>
        </w:rPr>
      </w:pPr>
      <w:r w:rsidRPr="00DA0222">
        <w:rPr>
          <w:rFonts w:cstheme="minorHAnsi"/>
          <w:bCs/>
        </w:rPr>
        <w:t xml:space="preserve">poznanie znaczenia nazwy grupy, doskonalenie syntezy i analizy słuchowej, rozwijanie mowy i umiejętności budowania wypowiedzi, poznawanie sposobów na wspólne spędzanie czasu, rozwijanie </w:t>
      </w:r>
      <w:proofErr w:type="spellStart"/>
      <w:r w:rsidRPr="00DA0222">
        <w:rPr>
          <w:rFonts w:cstheme="minorHAnsi"/>
          <w:bCs/>
        </w:rPr>
        <w:t>grafomotoryki</w:t>
      </w:r>
      <w:proofErr w:type="spellEnd"/>
      <w:r w:rsidRPr="00DA0222">
        <w:rPr>
          <w:rFonts w:cstheme="minorHAnsi"/>
          <w:bCs/>
        </w:rPr>
        <w:t xml:space="preserve"> i percepcji wzrokowej, doskonalenie umiejętności współpracy, integrowanie grupy</w:t>
      </w:r>
    </w:p>
    <w:p w:rsidR="00DA0222" w:rsidRPr="00DA0222" w:rsidRDefault="00DA0222" w:rsidP="00E7113E">
      <w:pPr>
        <w:widowControl w:val="0"/>
        <w:spacing w:after="0" w:line="240" w:lineRule="auto"/>
        <w:rPr>
          <w:rFonts w:cstheme="minorHAnsi"/>
          <w:bCs/>
        </w:rPr>
      </w:pPr>
    </w:p>
    <w:p w:rsidR="008862FE" w:rsidRDefault="00653B19" w:rsidP="00E7113E">
      <w:pPr>
        <w:widowControl w:val="0"/>
        <w:numPr>
          <w:ilvl w:val="0"/>
          <w:numId w:val="1"/>
        </w:numPr>
        <w:spacing w:after="0" w:line="240" w:lineRule="auto"/>
        <w:rPr>
          <w:rFonts w:cstheme="minorHAnsi"/>
          <w:bCs/>
        </w:rPr>
      </w:pPr>
      <w:r w:rsidRPr="00DA0222">
        <w:rPr>
          <w:rFonts w:cstheme="minorHAnsi"/>
          <w:bCs/>
        </w:rPr>
        <w:t>różnicowanie pojęć: „moje”, „wspólne”, doskonalenie umiejętności liczenia i klasyfikowania, rozwijanie logicznego myślenia, kształtowanie orientacji w schemacie ciała i w przestrzeni, doskonalenie umiejętności współpracy w małej grupie, integrowanie grupy, zrozumienie różnic pomiędzy potrzebami a pragnieniami (zachciankami); nabywanie umiejętności rozróżniania rzeczy, które są nam potrzebne do życia, w przeciwieństwie do tych, które przyjemnie jest mieć, ale nie są konieczne (pomoc w rozumieniu priorytetów)</w:t>
      </w:r>
    </w:p>
    <w:p w:rsidR="00DA0222" w:rsidRPr="00DA0222" w:rsidRDefault="00DA0222" w:rsidP="00E7113E">
      <w:pPr>
        <w:widowControl w:val="0"/>
        <w:spacing w:after="0" w:line="240" w:lineRule="auto"/>
        <w:rPr>
          <w:rFonts w:cstheme="minorHAnsi"/>
          <w:bCs/>
        </w:rPr>
      </w:pPr>
    </w:p>
    <w:p w:rsidR="008862FE" w:rsidRDefault="00653B19" w:rsidP="00E7113E">
      <w:pPr>
        <w:widowControl w:val="0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DA0222">
        <w:rPr>
          <w:rFonts w:cstheme="minorHAnsi"/>
        </w:rPr>
        <w:t>zapoznanie z kącikami zainteresowań w przedszkolu, poznanie wpływu wody na wygląd szyszki sosny, rozwijanie logicznego myślenia i umiejętności klasyfikacji, doskonalenie umiejętności wyciągania wniosków z przeprowadzonych eksperymentów, rozwijanie dużej i małej motoryki, utrwalenie znajomości zasad korzystania z kącików tematycznych</w:t>
      </w:r>
    </w:p>
    <w:p w:rsidR="00DA0222" w:rsidRPr="00DA0222" w:rsidRDefault="00DA0222" w:rsidP="00E7113E">
      <w:pPr>
        <w:widowControl w:val="0"/>
        <w:spacing w:after="0" w:line="240" w:lineRule="auto"/>
        <w:rPr>
          <w:rFonts w:cstheme="minorHAnsi"/>
        </w:rPr>
      </w:pPr>
    </w:p>
    <w:p w:rsidR="008862FE" w:rsidRDefault="00653B19" w:rsidP="00E7113E">
      <w:pPr>
        <w:widowControl w:val="0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DA0222">
        <w:rPr>
          <w:rFonts w:cstheme="minorHAnsi"/>
        </w:rPr>
        <w:t>zapoznanie ze znaczeniem pojęcia „artysta”, rozwijanie wyobraźni i twórczej postawy, rozwijanie percepcji wzrokowej i s</w:t>
      </w:r>
      <w:r w:rsidRPr="00DA0222">
        <w:rPr>
          <w:rFonts w:cs="Calibri"/>
        </w:rPr>
        <w:t>ł</w:t>
      </w:r>
      <w:r w:rsidRPr="00DA0222">
        <w:rPr>
          <w:rFonts w:cstheme="minorHAnsi"/>
        </w:rPr>
        <w:t>uchowej, kszta</w:t>
      </w:r>
      <w:r w:rsidRPr="00DA0222">
        <w:rPr>
          <w:rFonts w:cs="Calibri"/>
        </w:rPr>
        <w:t>ł</w:t>
      </w:r>
      <w:r w:rsidRPr="00DA0222">
        <w:rPr>
          <w:rFonts w:cstheme="minorHAnsi"/>
        </w:rPr>
        <w:t>towanie poczucia rytmu, rozwijanie ma</w:t>
      </w:r>
      <w:r w:rsidRPr="00DA0222">
        <w:rPr>
          <w:rFonts w:cs="Calibri"/>
        </w:rPr>
        <w:t>ł</w:t>
      </w:r>
      <w:r w:rsidRPr="00DA0222">
        <w:rPr>
          <w:rFonts w:cstheme="minorHAnsi"/>
        </w:rPr>
        <w:t>ej motoryki, czerpanie rado</w:t>
      </w:r>
      <w:r w:rsidRPr="00DA0222">
        <w:rPr>
          <w:rFonts w:cs="Calibri"/>
        </w:rPr>
        <w:t>ś</w:t>
      </w:r>
      <w:r w:rsidRPr="00DA0222">
        <w:rPr>
          <w:rFonts w:cstheme="minorHAnsi"/>
        </w:rPr>
        <w:t>ci z tworzenia</w:t>
      </w:r>
      <w:bookmarkEnd w:id="0"/>
      <w:r>
        <w:br w:type="page"/>
      </w:r>
    </w:p>
    <w:tbl>
      <w:tblPr>
        <w:tblW w:w="14425" w:type="dxa"/>
        <w:tblLayout w:type="fixed"/>
        <w:tblLook w:val="04A0" w:firstRow="1" w:lastRow="0" w:firstColumn="1" w:lastColumn="0" w:noHBand="0" w:noVBand="1"/>
      </w:tblPr>
      <w:tblGrid>
        <w:gridCol w:w="1537"/>
        <w:gridCol w:w="1331"/>
        <w:gridCol w:w="822"/>
        <w:gridCol w:w="5662"/>
        <w:gridCol w:w="1689"/>
        <w:gridCol w:w="1541"/>
        <w:gridCol w:w="1843"/>
      </w:tblGrid>
      <w:tr w:rsidR="008862FE" w:rsidTr="00DA0222">
        <w:trPr>
          <w:trHeight w:val="569"/>
        </w:trPr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62FE" w:rsidRDefault="00653B19" w:rsidP="00DA0222">
            <w:pPr>
              <w:pageBreakBefore/>
              <w:spacing w:after="0" w:line="240" w:lineRule="auto"/>
              <w:rPr>
                <w:b/>
              </w:rPr>
            </w:pPr>
            <w:r>
              <w:rPr>
                <w:b/>
              </w:rPr>
              <w:lastRenderedPageBreak/>
              <w:t>Temat dnia</w:t>
            </w:r>
            <w:r>
              <w:rPr>
                <w:b/>
              </w:rPr>
              <w:br/>
              <w:t>i aktywności</w:t>
            </w:r>
          </w:p>
        </w:tc>
        <w:tc>
          <w:tcPr>
            <w:tcW w:w="21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862FE" w:rsidRDefault="00653B19" w:rsidP="00DA022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Działania dzieci</w:t>
            </w:r>
          </w:p>
        </w:tc>
        <w:tc>
          <w:tcPr>
            <w:tcW w:w="5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862FE" w:rsidRDefault="00653B19" w:rsidP="00DA0222">
            <w:pPr>
              <w:spacing w:after="0" w:line="240" w:lineRule="auto"/>
              <w:ind w:left="128" w:hanging="128"/>
              <w:rPr>
                <w:rFonts w:cstheme="minorHAnsi"/>
                <w:b/>
                <w:color w:val="FF0000"/>
              </w:rPr>
            </w:pPr>
            <w:r>
              <w:rPr>
                <w:rFonts w:cstheme="minorHAnsi"/>
                <w:b/>
              </w:rPr>
              <w:t>Przewidywane osiągnięcia dziecka (cele operacyjne)</w:t>
            </w:r>
          </w:p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862FE" w:rsidRDefault="00653B19" w:rsidP="00DA022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Pomoce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862FE" w:rsidRDefault="00653B19" w:rsidP="00DA022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Osiągnięcia dziecka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62FE" w:rsidRDefault="00653B19" w:rsidP="00DA022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Kompetencje kluczowe</w:t>
            </w:r>
          </w:p>
        </w:tc>
      </w:tr>
      <w:tr w:rsidR="008862FE" w:rsidTr="00DA0222">
        <w:trPr>
          <w:cantSplit/>
          <w:trHeight w:val="451"/>
        </w:trPr>
        <w:tc>
          <w:tcPr>
            <w:tcW w:w="1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1. Nasze radości i smutki</w:t>
            </w:r>
          </w:p>
          <w:p w:rsidR="008862FE" w:rsidRDefault="008862FE" w:rsidP="00DA0222">
            <w:pPr>
              <w:spacing w:after="0" w:line="240" w:lineRule="auto"/>
              <w:rPr>
                <w:rFonts w:eastAsia="Calibri" w:cstheme="minorHAnsi"/>
                <w:b/>
              </w:rPr>
            </w:pPr>
          </w:p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</w:rPr>
              <w:t>aktywność kulturowa</w:t>
            </w:r>
            <w:r>
              <w:rPr>
                <w:rFonts w:eastAsia="Calibri" w:cstheme="minorHAnsi"/>
              </w:rPr>
              <w:br/>
              <w:t xml:space="preserve">+ </w:t>
            </w:r>
            <w:r>
              <w:rPr>
                <w:rFonts w:eastAsia="Calibri" w:cstheme="minorHAnsi"/>
              </w:rPr>
              <w:br/>
              <w:t>aktywność fizyczna</w:t>
            </w:r>
          </w:p>
          <w:p w:rsidR="008862FE" w:rsidRDefault="008862FE" w:rsidP="00DA0222">
            <w:pPr>
              <w:spacing w:after="0" w:line="240" w:lineRule="auto"/>
              <w:rPr>
                <w:b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1. Zabawy dowolne w kącikach tematycznych.</w:t>
            </w:r>
          </w:p>
          <w:p w:rsidR="008862FE" w:rsidRDefault="00653B19" w:rsidP="00DA0222">
            <w:pPr>
              <w:spacing w:after="0" w:line="240" w:lineRule="auto"/>
              <w:rPr>
                <w:rFonts w:eastAsia="Calibri" w:cs="Calibri"/>
                <w:i/>
                <w:color w:val="000000"/>
              </w:rPr>
            </w:pPr>
            <w:r>
              <w:t>„Przedszkole wita dzieci” – powitanka.</w:t>
            </w: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  <w:color w:val="FF0000"/>
              </w:rPr>
            </w:pPr>
            <w:r>
              <w:rPr>
                <w:rFonts w:eastAsia="Calibri" w:cstheme="minorHAnsi"/>
              </w:rPr>
              <w:t>- bierze udział w współtworzeniu kącików tematycznych w sali</w:t>
            </w:r>
          </w:p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podejmuje sam lub z kolegami zabawy tematyczne</w:t>
            </w:r>
          </w:p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>- śpiewa i ilustruje ruchem pląs powitalny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</w:pPr>
            <w:r>
              <w:rPr>
                <w:i/>
              </w:rPr>
              <w:t>Powitanki.</w:t>
            </w:r>
            <w:r>
              <w:t xml:space="preserve"> CD1.1–2, e-</w:t>
            </w:r>
            <w:r>
              <w:rPr>
                <w:i/>
              </w:rPr>
              <w:t>Miś,</w:t>
            </w:r>
            <w:r>
              <w:t xml:space="preserve"> eduranga.pl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Pr="00A52111" w:rsidRDefault="001E4C95" w:rsidP="00DA0222">
            <w:pPr>
              <w:spacing w:after="0" w:line="240" w:lineRule="auto"/>
              <w:rPr>
                <w:rFonts w:eastAsia="Calibri" w:cs="Calibri"/>
                <w:i/>
                <w:color w:val="000000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653B19" w:rsidRPr="00A52111">
                <w:rPr>
                  <w:rStyle w:val="Hipercze"/>
                </w:rPr>
                <w:t>I.6</w:t>
              </w:r>
            </w:hyperlink>
            <w:r w:rsidR="00653B19" w:rsidRPr="00A52111"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653B19" w:rsidRPr="00A52111">
                <w:rPr>
                  <w:rStyle w:val="Hipercze"/>
                </w:rPr>
                <w:t>I.7</w:t>
              </w:r>
            </w:hyperlink>
            <w:r w:rsidR="00653B19" w:rsidRPr="00A52111"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="00653B19" w:rsidRPr="00A52111">
                <w:rPr>
                  <w:rStyle w:val="Hipercze"/>
                </w:rPr>
                <w:t>III.1</w:t>
              </w:r>
            </w:hyperlink>
            <w:r w:rsidR="00653B19" w:rsidRPr="00A52111">
              <w:t xml:space="preserve">, </w:t>
            </w:r>
            <w:hyperlink w:anchor="Społeczny_obszar_rozwoju_dziecka" w:tooltip="używa zwrotów grzecznościowych podczas powitania, pożegnania, sytuacji wymagającej przeproszenia i przyjęcia konsekwencji swojego zachowania" w:history="1">
              <w:r w:rsidR="00653B19" w:rsidRPr="00A52111">
                <w:rPr>
                  <w:rStyle w:val="Hipercze"/>
                </w:rPr>
                <w:t>III.4</w:t>
              </w:r>
            </w:hyperlink>
            <w:r w:rsidR="00653B19" w:rsidRPr="00A52111"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653B19" w:rsidRPr="00A52111">
                <w:rPr>
                  <w:rStyle w:val="Hipercze"/>
                </w:rPr>
                <w:t>III.5</w:t>
              </w:r>
            </w:hyperlink>
            <w:r w:rsidR="00653B19" w:rsidRPr="00A52111">
              <w:t xml:space="preserve">, </w:t>
            </w:r>
            <w:hyperlink w:anchor="Społeczny_obszar_rozwoju_dziecka" w:tooltip="respektuje prawa i obowiązki swoje oraz innych osób, zwracając uwagę na ich indywidualne potrzeby" w:history="1">
              <w:r w:rsidR="00653B19" w:rsidRPr="00A52111">
                <w:rPr>
                  <w:rStyle w:val="Hipercze"/>
                </w:rPr>
                <w:t>III.7</w:t>
              </w:r>
            </w:hyperlink>
            <w:r w:rsidR="00653B19" w:rsidRPr="00A52111"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653B19" w:rsidRPr="00A52111">
                <w:rPr>
                  <w:rStyle w:val="Hipercze"/>
                  <w:rFonts w:ascii="Calibri" w:hAnsi="Calibri" w:cs="Calibri"/>
                </w:rPr>
                <w:t>IV.</w:t>
              </w:r>
              <w:r w:rsidR="00653B19" w:rsidRPr="00A52111">
                <w:rPr>
                  <w:rStyle w:val="Hipercze"/>
                </w:rPr>
                <w:t>7</w:t>
              </w:r>
            </w:hyperlink>
            <w:r w:rsidR="00653B19" w:rsidRPr="00A52111"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653B19" w:rsidRPr="00A52111">
                <w:rPr>
                  <w:rStyle w:val="Hipercze"/>
                  <w:rFonts w:ascii="Calibri" w:hAnsi="Calibri" w:cs="Calibri"/>
                </w:rPr>
                <w:t>IV.</w:t>
              </w:r>
              <w:r w:rsidR="00653B19" w:rsidRPr="00A52111">
                <w:rPr>
                  <w:rStyle w:val="Hipercze"/>
                </w:rPr>
                <w:t>11</w:t>
              </w:r>
            </w:hyperlink>
            <w:r w:rsidR="00653B19" w:rsidRPr="00A52111"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653B19" w:rsidRPr="00A52111">
                <w:rPr>
                  <w:rStyle w:val="Hipercze"/>
                  <w:rFonts w:ascii="Calibri" w:hAnsi="Calibri" w:cs="Calibri"/>
                </w:rPr>
                <w:t>IV.</w:t>
              </w:r>
              <w:r w:rsidR="00653B19" w:rsidRPr="00A52111">
                <w:rPr>
                  <w:rStyle w:val="Hipercze"/>
                </w:rPr>
                <w:t>19</w:t>
              </w:r>
            </w:hyperlink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2FE" w:rsidRDefault="00653B19" w:rsidP="00DA0222">
            <w:pPr>
              <w:spacing w:after="0" w:line="240" w:lineRule="auto"/>
              <w:rPr>
                <w:rFonts w:ascii="Calibri" w:eastAsia="Calibri" w:hAnsi="Calibri" w:cs="Calibri"/>
              </w:rPr>
            </w:pPr>
            <w:bookmarkStart w:id="1" w:name="_Hlk168389218"/>
            <w:r>
              <w:rPr>
                <w:rFonts w:eastAsia="Calibri" w:cs="Calibri"/>
              </w:rPr>
              <w:t>Kompetencje osobiste, społeczne i w zakresie uczenia się w tym relacji i emocji</w:t>
            </w:r>
          </w:p>
          <w:p w:rsidR="008862FE" w:rsidRDefault="008862FE" w:rsidP="00DA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8862FE" w:rsidRDefault="008862FE" w:rsidP="00DA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8862FE" w:rsidRDefault="008862FE" w:rsidP="00DA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8862FE" w:rsidRDefault="008862FE" w:rsidP="00DA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8862FE" w:rsidRDefault="008862FE" w:rsidP="00DA0222">
            <w:pPr>
              <w:pStyle w:val="Akapitzlist"/>
              <w:spacing w:after="0" w:line="240" w:lineRule="auto"/>
              <w:ind w:left="310"/>
              <w:rPr>
                <w:rFonts w:ascii="Calibri" w:eastAsia="Calibri" w:hAnsi="Calibri" w:cs="Calibri"/>
              </w:rPr>
            </w:pPr>
          </w:p>
          <w:p w:rsidR="008862FE" w:rsidRDefault="00653B19" w:rsidP="00DA0222">
            <w:pPr>
              <w:spacing w:after="0" w:line="240" w:lineRule="auto"/>
            </w:pPr>
            <w:r>
              <w:rPr>
                <w:rFonts w:eastAsia="Calibri" w:cs="Calibri"/>
              </w:rPr>
              <w:t xml:space="preserve">Kompetencje w zakresie </w:t>
            </w:r>
            <w:r>
              <w:t>porozumiewanie się w języku ojczystym</w:t>
            </w:r>
            <w:bookmarkEnd w:id="1"/>
          </w:p>
        </w:tc>
      </w:tr>
      <w:tr w:rsidR="008862FE" w:rsidTr="00DA0222">
        <w:trPr>
          <w:cantSplit/>
          <w:trHeight w:val="483"/>
        </w:trPr>
        <w:tc>
          <w:tcPr>
            <w:tcW w:w="1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 xml:space="preserve">2. </w:t>
            </w:r>
            <w:r>
              <w:t>„Śpiewamy swoje imiona” – zabawa integracyjna.</w:t>
            </w: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128" w:hanging="128"/>
              <w:rPr>
                <w:rFonts w:cstheme="minorHAnsi"/>
              </w:rPr>
            </w:pPr>
            <w:r>
              <w:rPr>
                <w:rFonts w:eastAsia="Calibri" w:cstheme="minorHAnsi"/>
              </w:rPr>
              <w:t>posługuje się swoim imieniem i imionami kolegów z grupy</w:t>
            </w:r>
          </w:p>
          <w:p w:rsidR="008862FE" w:rsidRDefault="00653B19" w:rsidP="00DA0222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128" w:hanging="128"/>
              <w:rPr>
                <w:rFonts w:cstheme="minorHAnsi"/>
              </w:rPr>
            </w:pPr>
            <w:r>
              <w:rPr>
                <w:rFonts w:cstheme="minorHAnsi"/>
              </w:rPr>
              <w:t>odczuwa swoją przynależność do grupy przedszkolnej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Pr="00A52111" w:rsidRDefault="001E4C95" w:rsidP="00DA0222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Społeczny_obszar_rozwoju_dziecka" w:tooltip="przejawia poczucie własnej wartości jako osoby, wyraża szacunek wobec innych osób i przestrzegając tych wartości, nawiązuje relacje rówieśnicze" w:history="1">
              <w:r w:rsidR="00A52111" w:rsidRPr="00A52111">
                <w:rPr>
                  <w:rStyle w:val="Hipercze"/>
                </w:rPr>
                <w:t>III.1</w:t>
              </w:r>
            </w:hyperlink>
            <w:r w:rsidR="00A52111" w:rsidRPr="00A52111">
              <w:t xml:space="preserve">, </w:t>
            </w:r>
            <w:hyperlink w:anchor="Społeczny_obszar_rozwoju_dziecka" w:tooltip="posługuje się swoim imieniem, nazwiskiem, adresem" w:history="1">
              <w:r w:rsidR="00A52111" w:rsidRPr="00A52111">
                <w:rPr>
                  <w:rStyle w:val="Hipercze"/>
                </w:rPr>
                <w:t>III.3</w:t>
              </w:r>
            </w:hyperlink>
            <w:r w:rsidR="00A52111" w:rsidRPr="00A52111">
              <w:t xml:space="preserve">, </w:t>
            </w:r>
            <w:hyperlink w:anchor="Społeczny_obszar_rozwoju_dziecka" w:tooltip="używa zwrotów grzecznościowych podczas powitania, pożegnania, sytuacji wymagającej przeproszenia i przyjęcia konsekwencji swojego zachowania" w:history="1">
              <w:r w:rsidR="00A52111" w:rsidRPr="00A52111">
                <w:rPr>
                  <w:rStyle w:val="Hipercze"/>
                </w:rPr>
                <w:t>III.4</w:t>
              </w:r>
            </w:hyperlink>
            <w:r w:rsidR="00A52111" w:rsidRPr="00A52111"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A52111" w:rsidRPr="00A52111">
                <w:rPr>
                  <w:rStyle w:val="Hipercze"/>
                  <w:rFonts w:ascii="Calibri" w:hAnsi="Calibri" w:cs="Calibri"/>
                </w:rPr>
                <w:t>IV.</w:t>
              </w:r>
              <w:r w:rsidR="00A52111" w:rsidRPr="00A52111">
                <w:rPr>
                  <w:rStyle w:val="Hipercze"/>
                </w:rPr>
                <w:t>7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</w:tr>
      <w:tr w:rsidR="008862FE" w:rsidTr="00DA0222">
        <w:trPr>
          <w:cantSplit/>
          <w:trHeight w:val="483"/>
        </w:trPr>
        <w:tc>
          <w:tcPr>
            <w:tcW w:w="1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theme="minorHAnsi"/>
              </w:rPr>
              <w:t xml:space="preserve">3. </w:t>
            </w:r>
            <w:r>
              <w:rPr>
                <w:rFonts w:eastAsia="Calibri" w:cstheme="minorHAnsi"/>
                <w:color w:val="000000"/>
              </w:rPr>
              <w:t>Zestaw ćwiczeń porannych nr 1. Kształtowanie codziennych nawyków higie</w:t>
            </w:r>
            <w:r>
              <w:rPr>
                <w:rFonts w:eastAsia="Calibri" w:cs="Calibri"/>
                <w:color w:val="000000"/>
              </w:rPr>
              <w:t>n</w:t>
            </w:r>
            <w:r>
              <w:rPr>
                <w:rFonts w:eastAsia="Calibri" w:cstheme="minorHAnsi"/>
                <w:color w:val="000000"/>
              </w:rPr>
              <w:t>icznych po zabawie i przed posi</w:t>
            </w:r>
            <w:r>
              <w:rPr>
                <w:rFonts w:eastAsia="Calibri" w:cs="Calibri"/>
                <w:color w:val="000000"/>
              </w:rPr>
              <w:t>ł</w:t>
            </w:r>
            <w:r>
              <w:rPr>
                <w:rFonts w:eastAsia="Calibri" w:cstheme="minorHAnsi"/>
                <w:color w:val="000000"/>
              </w:rPr>
              <w:t>kiem.</w:t>
            </w: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cstheme="minorHAnsi"/>
                <w:color w:val="000000"/>
              </w:rPr>
              <w:t>bierze aktywny udział w zabawach i ćwiczeniach ruchowych</w:t>
            </w:r>
          </w:p>
          <w:p w:rsidR="008862FE" w:rsidRDefault="00653B19" w:rsidP="00DA022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- wskazuje na konieczność mycia rąk przed posiłkami, po skorzystaniu z toalety, po pracach plastycznych i powrocie z dworu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Pr="00A52111" w:rsidRDefault="001E4C95" w:rsidP="00DA0222">
            <w:pPr>
              <w:spacing w:after="0" w:line="240" w:lineRule="auto"/>
            </w:pPr>
            <w:hyperlink w:anchor="Fizyczny_obszar_rozwoju_dziecka" w:tooltip="zgłasza potrzeby fizjologiczne, samodzielnie wykonuje podstawowe czynności higieniczne" w:history="1">
              <w:r w:rsidR="00A52111" w:rsidRPr="00A52111">
                <w:rPr>
                  <w:rStyle w:val="Hipercze"/>
                </w:rPr>
                <w:t>I.1</w:t>
              </w:r>
            </w:hyperlink>
            <w:r w:rsidR="00A52111" w:rsidRPr="00A52111">
              <w:t xml:space="preserve">, </w:t>
            </w:r>
            <w:hyperlink w:anchor="Fizyczny_obszar_rozwoju_dziecka" w:tooltip="spożywa posiłki z użyciem sztućców, nakrywa do stołu i sprząta po posiłku" w:history="1">
              <w:r w:rsidR="00A52111" w:rsidRPr="00A52111">
                <w:rPr>
                  <w:rStyle w:val="Hipercze"/>
                </w:rPr>
                <w:t>I.3</w:t>
              </w:r>
            </w:hyperlink>
            <w:r w:rsidR="00A52111" w:rsidRPr="00A52111">
              <w:t xml:space="preserve">,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A52111" w:rsidRPr="00A52111">
                <w:rPr>
                  <w:rStyle w:val="Hipercze"/>
                </w:rPr>
                <w:t>I.5</w:t>
              </w:r>
            </w:hyperlink>
            <w:r w:rsidR="00A52111" w:rsidRPr="00A52111"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A52111" w:rsidRPr="00A52111">
                <w:rPr>
                  <w:rStyle w:val="Hipercze"/>
                </w:rPr>
                <w:t>I.7</w:t>
              </w:r>
            </w:hyperlink>
            <w:r w:rsidR="00A52111" w:rsidRPr="00A52111"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A52111" w:rsidRPr="00A52111">
                <w:rPr>
                  <w:rStyle w:val="Hipercze"/>
                </w:rPr>
                <w:t>I.8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</w:tr>
      <w:tr w:rsidR="008862FE" w:rsidTr="00DA0222">
        <w:trPr>
          <w:cantSplit/>
          <w:trHeight w:val="483"/>
        </w:trPr>
        <w:tc>
          <w:tcPr>
            <w:tcW w:w="1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 xml:space="preserve">4. </w:t>
            </w:r>
            <w:r>
              <w:t>„Wstęp” – opowiadanie (z serii o Basi) Z. Staneckiej.</w:t>
            </w: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rPr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- słucha z uwagą utworów literackich</w:t>
            </w:r>
          </w:p>
          <w:p w:rsidR="008862FE" w:rsidRDefault="00653B19" w:rsidP="00DA0222">
            <w:pPr>
              <w:spacing w:after="0" w:line="240" w:lineRule="auto"/>
              <w:rPr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- odpowiada na pytania na temat wysłuchanego tekstu</w:t>
            </w:r>
          </w:p>
          <w:p w:rsidR="008862FE" w:rsidRDefault="00653B19" w:rsidP="00DA0222">
            <w:pPr>
              <w:spacing w:after="0" w:line="240" w:lineRule="auto"/>
              <w:rPr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- wypowiada się na temat emocji bohaterów opowiadania</w:t>
            </w:r>
          </w:p>
          <w:p w:rsidR="008862FE" w:rsidRDefault="00653B19" w:rsidP="00DA0222">
            <w:pPr>
              <w:spacing w:after="0" w:line="240" w:lineRule="auto"/>
              <w:rPr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- rozpoznaje i nazywa podstawowe emocje, próbuje radzić sobie z ich przeżywaniem</w:t>
            </w:r>
          </w:p>
          <w:p w:rsidR="008862FE" w:rsidRDefault="00653B19" w:rsidP="00DA0222">
            <w:pPr>
              <w:spacing w:after="0" w:line="240" w:lineRule="auto"/>
              <w:rPr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- przewiduje, jakie reakcje emocjonalne może wywołać określona sytuacja</w:t>
            </w:r>
          </w:p>
          <w:p w:rsidR="008862FE" w:rsidRDefault="00653B19" w:rsidP="00DA0222">
            <w:pPr>
              <w:spacing w:after="0" w:line="240" w:lineRule="auto"/>
              <w:rPr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- wskazuje, że te same sytuacje mogą wywołać u różnych osób różne reakcje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1E4C95" w:rsidP="00DA0222">
            <w:pPr>
              <w:spacing w:after="0" w:line="240" w:lineRule="auto"/>
            </w:pPr>
            <w:hyperlink w:anchor="Emocjonalny_obszar_rozwoju_dziecka" w:tooltip="rozpoznaje i nazywa podstawowe emocje, próbuje radzić sobie z ich przeżywaniem" w:history="1">
              <w:r w:rsidR="005E3ECE" w:rsidRPr="00CB059D">
                <w:rPr>
                  <w:rStyle w:val="Hipercze"/>
                </w:rPr>
                <w:t>II.1</w:t>
              </w:r>
            </w:hyperlink>
            <w:r w:rsidR="005E3ECE" w:rsidRPr="00CB059D">
              <w:t xml:space="preserve">, </w:t>
            </w:r>
            <w:hyperlink w:anchor="Emocjonalny_obszar_rozwoju_dziecka" w:tooltip="rozróżnia emocje i uczucia przyjemne i nieprzyjemne, ma świadomość, że odczuwają i przeżywają je wszyscy ludzie; " w:history="1">
              <w:r w:rsidR="005E3ECE" w:rsidRPr="00CB059D">
                <w:rPr>
                  <w:rStyle w:val="Hipercze"/>
                </w:rPr>
                <w:t>II.6</w:t>
              </w:r>
            </w:hyperlink>
            <w:r w:rsidR="005E3ECE" w:rsidRPr="00CB059D"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5E3ECE" w:rsidRPr="00CB059D">
                <w:rPr>
                  <w:rStyle w:val="Hipercze"/>
                  <w:rFonts w:ascii="Calibri" w:hAnsi="Calibri" w:cs="Calibri"/>
                </w:rPr>
                <w:t>IV.</w:t>
              </w:r>
              <w:r w:rsidR="005E3ECE" w:rsidRPr="00CB059D">
                <w:rPr>
                  <w:rStyle w:val="Hipercze"/>
                </w:rPr>
                <w:t>2</w:t>
              </w:r>
            </w:hyperlink>
            <w:r w:rsidR="005E3ECE" w:rsidRPr="00CB059D">
              <w:t xml:space="preserve">, </w:t>
            </w:r>
            <w:hyperlink w:anchor="Poznawczy_obszar_rozwoju_dziecka" w:tooltip="odróżnia elementy świata fikcji od realnej rzeczywistości; byty rzeczywiste od medialnych, byty realistyczne od fikcyjnych" w:history="1">
              <w:r w:rsidR="005E3ECE" w:rsidRPr="00CB059D">
                <w:rPr>
                  <w:rStyle w:val="Hipercze"/>
                  <w:rFonts w:ascii="Calibri" w:hAnsi="Calibri" w:cs="Calibri"/>
                </w:rPr>
                <w:t>IV.</w:t>
              </w:r>
              <w:r w:rsidR="005E3ECE" w:rsidRPr="00CB059D">
                <w:rPr>
                  <w:rStyle w:val="Hipercze"/>
                </w:rPr>
                <w:t>3</w:t>
              </w:r>
            </w:hyperlink>
            <w:r w:rsidR="005E3ECE" w:rsidRPr="00CB059D"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5E3ECE" w:rsidRPr="00CB059D">
                <w:rPr>
                  <w:rStyle w:val="Hipercze"/>
                  <w:rFonts w:ascii="Calibri" w:hAnsi="Calibri" w:cs="Calibri"/>
                </w:rPr>
                <w:t>IV.</w:t>
              </w:r>
              <w:r w:rsidR="005E3ECE" w:rsidRPr="00CB059D">
                <w:rPr>
                  <w:rStyle w:val="Hipercze"/>
                </w:rPr>
                <w:t>5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</w:tr>
      <w:tr w:rsidR="008862FE" w:rsidTr="00DA0222">
        <w:trPr>
          <w:cantSplit/>
          <w:trHeight w:val="483"/>
        </w:trPr>
        <w:tc>
          <w:tcPr>
            <w:tcW w:w="1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</w:pPr>
            <w:r>
              <w:rPr>
                <w:rFonts w:eastAsia="Calibri" w:cstheme="minorHAnsi"/>
                <w:color w:val="000000"/>
              </w:rPr>
              <w:t xml:space="preserve">5. </w:t>
            </w:r>
            <w:r>
              <w:t>„Przyjaciele z przedszkola” – integracyjna zabawa ruchowa. „Rozpoznajemy emocje” – zabawa z zakresu edukacji emocjonalno-społecznej, rozwijająca umiejętności rozpoznawania i nazywania emocji. „Co czujesz, gdy…?” – zabawa ruchowa rozwijająca kompetencje emocjonalne. „Melodie i kolory emocji” – zabawa z zakresu edukacji emocjonalno-społecznej. „Piłka radości” – integracyjna zabawa ruchowa.</w:t>
            </w: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bierze udział w zabawach ruchowych</w:t>
            </w:r>
          </w:p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nazywa podstawowe emocje, radzi sobie z ich przeżywaniem; opisuje reakcje emocjonalne na podstawie literatury i przedstawień</w:t>
            </w:r>
          </w:p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sytuację wywołującą określone uczucie</w:t>
            </w:r>
          </w:p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przedstawia różne uczucia; przewiduje reakcje emocjonalne</w:t>
            </w:r>
          </w:p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wskazuje, że te same sytuacje mogą wywołać różne reakcje</w:t>
            </w:r>
          </w:p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wczuwa się w emocje i uczucia osób z otoczenia</w:t>
            </w:r>
          </w:p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wypowiada się na temat wydarzeń z zachowaniem kolejności zdarzeń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ZA, KO1.1–4, KO1.1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1E4C95" w:rsidP="00DA0222">
            <w:pPr>
              <w:spacing w:after="0" w:line="240" w:lineRule="auto"/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A27B7E" w:rsidRPr="006A7B23">
                <w:rPr>
                  <w:rStyle w:val="Hipercze"/>
                </w:rPr>
                <w:t>I.5</w:t>
              </w:r>
            </w:hyperlink>
            <w:r w:rsidR="00A27B7E" w:rsidRPr="006A7B23">
              <w:t xml:space="preserve">, </w:t>
            </w:r>
            <w:hyperlink w:anchor="Emocjonalny_obszar_rozwoju_dziecka" w:tooltip="rozpoznaje i nazywa podstawowe emocje, próbuje radzić sobie z ich przeżywaniem" w:history="1">
              <w:r w:rsidR="00A27B7E" w:rsidRPr="006A7B23">
                <w:rPr>
                  <w:rStyle w:val="Hipercze"/>
                </w:rPr>
                <w:t>II.1</w:t>
              </w:r>
            </w:hyperlink>
            <w:r w:rsidR="00A27B7E" w:rsidRPr="006A7B23">
              <w:t xml:space="preserve">, </w:t>
            </w:r>
            <w:hyperlink w:anchor="Emocjonalny_obszar_rozwoju_dziecka" w:tooltip="przedstawia swoje emocje i uczucia, używając charakterystycznych dla dziecka form wyrazu" w:history="1">
              <w:r w:rsidR="00A27B7E" w:rsidRPr="006A7B23">
                <w:rPr>
                  <w:rStyle w:val="Hipercze"/>
                </w:rPr>
                <w:t>II.4</w:t>
              </w:r>
            </w:hyperlink>
            <w:r w:rsidR="00A27B7E" w:rsidRPr="006A7B23">
              <w:t xml:space="preserve">, </w:t>
            </w:r>
            <w:hyperlink w:anchor="Emocjonalny_obszar_rozwoju_dziecka" w:tooltip="rozróżnia emocje i uczucia przyjemne i nieprzyjemne, ma świadomość, że odczuwają i przeżywają je wszyscy ludzie; " w:history="1">
              <w:r w:rsidR="00A27B7E" w:rsidRPr="006A7B23">
                <w:rPr>
                  <w:rStyle w:val="Hipercze"/>
                </w:rPr>
                <w:t>II.6</w:t>
              </w:r>
            </w:hyperlink>
            <w:r w:rsidR="00A27B7E" w:rsidRPr="006A7B23">
              <w:t xml:space="preserve">, </w:t>
            </w:r>
            <w:hyperlink w:anchor="Emocjonalny_obszar_rozwoju_dziecka" w:tooltip="wczuwa się w emocje i uczucia osób z najbliższego otoczenia" w:history="1">
              <w:r w:rsidR="00A27B7E" w:rsidRPr="006A7B23">
                <w:rPr>
                  <w:rStyle w:val="Hipercze"/>
                </w:rPr>
                <w:t>II.9</w:t>
              </w:r>
            </w:hyperlink>
            <w:r w:rsidR="00A27B7E" w:rsidRPr="006A7B23"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A27B7E" w:rsidRPr="006A7B23">
                <w:rPr>
                  <w:rStyle w:val="Hipercze"/>
                </w:rPr>
                <w:t>III.5</w:t>
              </w:r>
            </w:hyperlink>
            <w:r w:rsidR="00A27B7E" w:rsidRPr="006A7B23">
              <w:t>,</w:t>
            </w:r>
            <w:r w:rsidR="00A27B7E" w:rsidRPr="006A7B23">
              <w:rPr>
                <w:rFonts w:ascii="Calibri" w:hAnsi="Calibri" w:cs="Calibri"/>
              </w:rPr>
              <w:t xml:space="preserve">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A27B7E" w:rsidRPr="006A7B23">
                <w:rPr>
                  <w:rStyle w:val="Hipercze"/>
                  <w:rFonts w:ascii="Calibri" w:hAnsi="Calibri" w:cs="Calibri"/>
                </w:rPr>
                <w:t>IV.</w:t>
              </w:r>
              <w:r w:rsidR="00A27B7E" w:rsidRPr="006A7B23">
                <w:rPr>
                  <w:rStyle w:val="Hipercze"/>
                </w:rPr>
                <w:t>1</w:t>
              </w:r>
            </w:hyperlink>
            <w:r w:rsidR="00A27B7E" w:rsidRPr="006A7B23"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A27B7E" w:rsidRPr="006A7B23">
                <w:rPr>
                  <w:rStyle w:val="Hipercze"/>
                  <w:rFonts w:ascii="Calibri" w:hAnsi="Calibri" w:cs="Calibri"/>
                </w:rPr>
                <w:t>IV.</w:t>
              </w:r>
              <w:r w:rsidR="00A27B7E" w:rsidRPr="006A7B23">
                <w:rPr>
                  <w:rStyle w:val="Hipercze"/>
                </w:rPr>
                <w:t>2</w:t>
              </w:r>
            </w:hyperlink>
            <w:r w:rsidR="00A27B7E" w:rsidRPr="006A7B23"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A27B7E" w:rsidRPr="006A7B23">
                <w:rPr>
                  <w:rStyle w:val="Hipercze"/>
                  <w:rFonts w:ascii="Calibri" w:hAnsi="Calibri" w:cs="Calibri"/>
                </w:rPr>
                <w:t>IV.</w:t>
              </w:r>
              <w:r w:rsidR="00A27B7E" w:rsidRPr="006A7B23">
                <w:rPr>
                  <w:rStyle w:val="Hipercze"/>
                </w:rPr>
                <w:t>5</w:t>
              </w:r>
            </w:hyperlink>
            <w:r w:rsidR="00A27B7E" w:rsidRPr="006A7B23"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A27B7E" w:rsidRPr="006A7B23">
                <w:rPr>
                  <w:rStyle w:val="Hipercze"/>
                  <w:rFonts w:ascii="Calibri" w:hAnsi="Calibri" w:cs="Calibri"/>
                </w:rPr>
                <w:t>IV.</w:t>
              </w:r>
              <w:r w:rsidR="00A27B7E" w:rsidRPr="006A7B23">
                <w:rPr>
                  <w:rStyle w:val="Hipercze"/>
                </w:rPr>
                <w:t>7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</w:tr>
      <w:tr w:rsidR="008862FE" w:rsidTr="00DA0222">
        <w:trPr>
          <w:cantSplit/>
          <w:trHeight w:val="483"/>
        </w:trPr>
        <w:tc>
          <w:tcPr>
            <w:tcW w:w="1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</w:pPr>
            <w:r>
              <w:rPr>
                <w:rFonts w:eastAsia="Calibri" w:cstheme="minorHAnsi"/>
              </w:rPr>
              <w:t xml:space="preserve">6. </w:t>
            </w:r>
            <w:r>
              <w:t>Zabawy przy stolikach: młodsze przedszkolaki – zabawa twórcza „Nasze buzie”</w:t>
            </w:r>
            <w:r w:rsidR="00A31344">
              <w:t xml:space="preserve">; </w:t>
            </w:r>
            <w:r>
              <w:t>starsze przedszkolaki – praca z KA1.1.</w:t>
            </w: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tworzy płaskie kompozycje plastyczne z dostępnych materiałów</w:t>
            </w:r>
          </w:p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nazywa i odtwarza elementy twarzy człowieka w formie plastycznej</w:t>
            </w:r>
          </w:p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nazywa emocje wyrażane mimiką</w:t>
            </w:r>
          </w:p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stany emocjonalne bohaterów ilustracji</w:t>
            </w:r>
          </w:p>
          <w:p w:rsidR="008862FE" w:rsidRDefault="008862FE" w:rsidP="00DA0222">
            <w:pPr>
              <w:spacing w:after="0" w:line="240" w:lineRule="auto"/>
              <w:rPr>
                <w:rFonts w:eastAsia="Calibri" w:cstheme="minorHAnsi"/>
                <w:color w:val="FF0000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rPr>
                <w:rFonts w:eastAsia="Calibri" w:cs="Calibri"/>
                <w:b/>
                <w:color w:val="000000"/>
              </w:rPr>
            </w:pPr>
            <w:r>
              <w:t>starsze przedszkolaki – KA1.1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1E4C95" w:rsidP="00DA0222">
            <w:pPr>
              <w:spacing w:after="0" w:line="240" w:lineRule="auto"/>
              <w:rPr>
                <w:rStyle w:val="Hipercze"/>
              </w:rPr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A27B7E" w:rsidRPr="006A7B23">
                <w:rPr>
                  <w:rStyle w:val="Hipercze"/>
                </w:rPr>
                <w:t>I.7</w:t>
              </w:r>
            </w:hyperlink>
            <w:r w:rsidR="00A27B7E" w:rsidRPr="006A7B23">
              <w:t xml:space="preserve">, </w:t>
            </w:r>
            <w:hyperlink w:anchor="Emocjonalny_obszar_rozwoju_dziecka" w:tooltip="rozpoznaje i nazywa podstawowe emocje, próbuje radzić sobie z ich przeżywaniem" w:history="1">
              <w:r w:rsidR="00A27B7E" w:rsidRPr="006A7B23">
                <w:rPr>
                  <w:rStyle w:val="Hipercze"/>
                </w:rPr>
                <w:t>II.1</w:t>
              </w:r>
            </w:hyperlink>
            <w:r w:rsidR="00A27B7E" w:rsidRPr="006A7B23">
              <w:t xml:space="preserve">, </w:t>
            </w:r>
            <w:hyperlink w:anchor="Emocjonalny_obszar_rozwoju_dziecka" w:tooltip="przedstawia swoje emocje i uczucia, używając charakterystycznych dla dziecka form wyrazu" w:history="1">
              <w:r w:rsidR="00A27B7E" w:rsidRPr="006A7B23">
                <w:rPr>
                  <w:rStyle w:val="Hipercze"/>
                </w:rPr>
                <w:t>II.4</w:t>
              </w:r>
            </w:hyperlink>
            <w:r w:rsidR="00A27B7E" w:rsidRPr="006A7B23"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A27B7E" w:rsidRPr="006A7B23">
                <w:rPr>
                  <w:rStyle w:val="Hipercze"/>
                  <w:rFonts w:ascii="Calibri" w:hAnsi="Calibri" w:cs="Calibri"/>
                </w:rPr>
                <w:t>IV.</w:t>
              </w:r>
              <w:r w:rsidR="00A27B7E" w:rsidRPr="006A7B23">
                <w:rPr>
                  <w:rStyle w:val="Hipercze"/>
                </w:rPr>
                <w:t>2</w:t>
              </w:r>
            </w:hyperlink>
            <w:r w:rsidR="00A27B7E" w:rsidRPr="006A7B23"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A27B7E" w:rsidRPr="006A7B23">
                <w:rPr>
                  <w:rStyle w:val="Hipercze"/>
                  <w:rFonts w:ascii="Calibri" w:hAnsi="Calibri" w:cs="Calibri"/>
                </w:rPr>
                <w:t>IV.</w:t>
              </w:r>
              <w:r w:rsidR="00A27B7E" w:rsidRPr="006A7B23">
                <w:rPr>
                  <w:rStyle w:val="Hipercze"/>
                </w:rPr>
                <w:t>8</w:t>
              </w:r>
            </w:hyperlink>
          </w:p>
          <w:p w:rsidR="008862FE" w:rsidRDefault="008862FE" w:rsidP="00DA0222">
            <w:pPr>
              <w:spacing w:after="0" w:line="240" w:lineRule="auto"/>
              <w:rPr>
                <w:rStyle w:val="Hipercze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</w:tr>
      <w:tr w:rsidR="008862FE" w:rsidTr="00DA0222">
        <w:trPr>
          <w:cantSplit/>
          <w:trHeight w:val="483"/>
        </w:trPr>
        <w:tc>
          <w:tcPr>
            <w:tcW w:w="1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7. Zabawy w ogrodzie przedszkolnym. Przypomnienie zasad obowiązujących podczas zabaw w ogrodzie. „Szczurek” – zabawa ruchowa</w:t>
            </w: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aktywnie bawi się na świeżym powietrzu</w:t>
            </w:r>
          </w:p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bierze udział w grach i zabawach zespołowych</w:t>
            </w:r>
          </w:p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samodzielnie ubiera się i rozbiera, zapinając i rozpinając guziki oraz zawiązując sznurówki</w:t>
            </w:r>
          </w:p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przestrzega zasady bezpieczeństwa podczas zabaw na świeżym powietrzu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1E4C95" w:rsidP="00DA0222">
            <w:pPr>
              <w:spacing w:after="0" w:line="240" w:lineRule="auto"/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A27B7E" w:rsidRPr="006A7B23">
                <w:rPr>
                  <w:rStyle w:val="Hipercze"/>
                </w:rPr>
                <w:t>I.5</w:t>
              </w:r>
            </w:hyperlink>
            <w:r w:rsidR="00A27B7E" w:rsidRPr="006A7B23">
              <w:t xml:space="preserve">, </w:t>
            </w:r>
            <w:hyperlink w:anchor="Fizyczny_obszar_rozwoju_dziecka" w:tooltip="inicjuje zabawy konstrukcyjne, majsterkuje, buduje, wykorzystując zabawki, materiały użytkowe, w tym materiał naturalny" w:history="1">
              <w:r w:rsidR="00A27B7E" w:rsidRPr="006A7B23">
                <w:rPr>
                  <w:rStyle w:val="Hipercze"/>
                </w:rPr>
                <w:t>I.6</w:t>
              </w:r>
            </w:hyperlink>
            <w:r w:rsidR="00A27B7E" w:rsidRPr="006A7B23">
              <w:t xml:space="preserve">, </w:t>
            </w:r>
            <w:hyperlink w:anchor="Emocjonalny_obszar_rozwoju_dziecka" w:tooltip="szuka wsparcia w sytuacjach trudnych dla niego emocjonalnie; wdraża swoje własne strategie, wspierane przez osoby dorosłe lub rówieśników" w:history="1">
              <w:r w:rsidR="00A27B7E" w:rsidRPr="006A7B23">
                <w:rPr>
                  <w:rStyle w:val="Hipercze"/>
                </w:rPr>
                <w:t>II.7</w:t>
              </w:r>
            </w:hyperlink>
            <w:r w:rsidR="00A27B7E" w:rsidRPr="006A7B23">
              <w:t xml:space="preserve">, </w:t>
            </w:r>
            <w:hyperlink w:anchor="Emocjonalny_obszar_rozwoju_dziecka" w:tooltip="dostrzega emocjonalną wartość otoczenia przyrodniczego jako źródła satysfakcji estetycznej" w:history="1">
              <w:r w:rsidR="00A27B7E" w:rsidRPr="006A7B23">
                <w:rPr>
                  <w:rStyle w:val="Hipercze"/>
                </w:rPr>
                <w:t>II.11</w:t>
              </w:r>
            </w:hyperlink>
            <w:r w:rsidR="00A27B7E" w:rsidRPr="006A7B23"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A27B7E" w:rsidRPr="006A7B23">
                <w:rPr>
                  <w:rStyle w:val="Hipercze"/>
                </w:rPr>
                <w:t>III.5</w:t>
              </w:r>
            </w:hyperlink>
            <w:r w:rsidR="00653B19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</w:tr>
      <w:tr w:rsidR="008862FE" w:rsidTr="00DA0222">
        <w:trPr>
          <w:cantSplit/>
          <w:trHeight w:val="483"/>
        </w:trPr>
        <w:tc>
          <w:tcPr>
            <w:tcW w:w="1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8. Zestaw ćwiczeń gimnastycznych nr 1.</w:t>
            </w: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bierze aktywny udział w zabawach ruchowych</w:t>
            </w:r>
          </w:p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szybko reaguje na różnorodne sygnały (dźwiękowy, gest, polecenie)</w:t>
            </w:r>
          </w:p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sprawnie ustawia się w kole, szeregu, rzędzie</w:t>
            </w:r>
          </w:p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pokonuje słabości i ograniczenia własnego ciała</w:t>
            </w:r>
          </w:p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wyraża radość ze wspólnej zabawy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1E4C95" w:rsidP="00DA0222">
            <w:pPr>
              <w:spacing w:after="0" w:line="240" w:lineRule="auto"/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A27B7E" w:rsidRPr="006A7B23">
                <w:rPr>
                  <w:rStyle w:val="Hipercze"/>
                </w:rPr>
                <w:t>I.5</w:t>
              </w:r>
            </w:hyperlink>
            <w:r w:rsidR="00A27B7E" w:rsidRPr="006A7B23"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A27B7E" w:rsidRPr="006A7B23">
                <w:rPr>
                  <w:rStyle w:val="Hipercze"/>
                </w:rPr>
                <w:t>I.8</w:t>
              </w:r>
            </w:hyperlink>
            <w:r w:rsidR="00A27B7E" w:rsidRPr="006A7B23"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="00A27B7E" w:rsidRPr="006A7B23">
                <w:rPr>
                  <w:rStyle w:val="Hipercze"/>
                </w:rPr>
                <w:t>I.9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</w:tr>
      <w:tr w:rsidR="008862FE" w:rsidTr="00DA0222">
        <w:trPr>
          <w:cantSplit/>
          <w:trHeight w:val="483"/>
        </w:trPr>
        <w:tc>
          <w:tcPr>
            <w:tcW w:w="1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 xml:space="preserve">9. </w:t>
            </w:r>
            <w:r>
              <w:t>„Nasze emotikony” – praca plastyczna.</w:t>
            </w: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</w:rPr>
              <w:t>- opisuje różnorodne reakcje emocjonalne innych ludzi na podstawie literatury</w:t>
            </w:r>
          </w:p>
          <w:p w:rsidR="008862FE" w:rsidRDefault="00653B19" w:rsidP="00DA0222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</w:rPr>
              <w:t>- nazywa swój aktualny stan emocjonalny</w:t>
            </w:r>
          </w:p>
          <w:p w:rsidR="008862FE" w:rsidRDefault="00653B19" w:rsidP="00DA0222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</w:rPr>
              <w:t>- przedstawia uczucia w pracach plastycznych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1E4C95" w:rsidP="00DA0222">
            <w:pPr>
              <w:spacing w:after="0" w:line="240" w:lineRule="auto"/>
            </w:pPr>
            <w:hyperlink w:anchor="Emocjonalny_obszar_rozwoju_dziecka" w:tooltip="rozpoznaje i nazywa podstawowe emocje, próbuje radzić sobie z ich przeżywaniem" w:history="1">
              <w:r w:rsidR="0041797F" w:rsidRPr="006A7B23">
                <w:rPr>
                  <w:rStyle w:val="Hipercze"/>
                </w:rPr>
                <w:t>II.1</w:t>
              </w:r>
            </w:hyperlink>
            <w:r w:rsidR="0041797F" w:rsidRPr="006A7B23">
              <w:t>,</w:t>
            </w:r>
            <w:r w:rsidR="0041797F" w:rsidRPr="00F05A24">
              <w:t xml:space="preserve"> </w:t>
            </w:r>
            <w:hyperlink w:anchor="Emocjonalny_obszar_rozwoju_dziecka" w:tooltip="przedstawia swoje emocje i uczucia, używając charakterystycznych dla dziecka form wyrazu" w:history="1">
              <w:r w:rsidR="0041797F" w:rsidRPr="006A7B23">
                <w:rPr>
                  <w:rStyle w:val="Hipercze"/>
                </w:rPr>
                <w:t>II.4</w:t>
              </w:r>
            </w:hyperlink>
            <w:r w:rsidR="0041797F" w:rsidRPr="006A7B23">
              <w:t>,</w:t>
            </w:r>
            <w:r w:rsidR="0041797F">
              <w:t xml:space="preserve">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41797F" w:rsidRPr="006A7B23">
                <w:rPr>
                  <w:rStyle w:val="Hipercze"/>
                  <w:rFonts w:ascii="Calibri" w:hAnsi="Calibri" w:cs="Calibri"/>
                </w:rPr>
                <w:t>IV.</w:t>
              </w:r>
              <w:r w:rsidR="0041797F" w:rsidRPr="006A7B23">
                <w:rPr>
                  <w:rStyle w:val="Hipercze"/>
                </w:rPr>
                <w:t>1</w:t>
              </w:r>
            </w:hyperlink>
            <w:r w:rsidR="0041797F" w:rsidRPr="006A7B23">
              <w:t>,</w:t>
            </w:r>
            <w:r w:rsidR="0041797F">
              <w:t xml:space="preserve">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41797F" w:rsidRPr="006A7B23">
                <w:rPr>
                  <w:rStyle w:val="Hipercze"/>
                  <w:rFonts w:ascii="Calibri" w:hAnsi="Calibri" w:cs="Calibri"/>
                </w:rPr>
                <w:t>IV.</w:t>
              </w:r>
              <w:r w:rsidR="0041797F" w:rsidRPr="006A7B23">
                <w:rPr>
                  <w:rStyle w:val="Hipercze"/>
                </w:rPr>
                <w:t>2</w:t>
              </w:r>
            </w:hyperlink>
            <w:r w:rsidR="0041797F" w:rsidRPr="006A7B23">
              <w:t>,</w:t>
            </w:r>
            <w:r w:rsidR="0041797F">
              <w:t xml:space="preserve">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41797F" w:rsidRPr="006A7B23">
                <w:rPr>
                  <w:rStyle w:val="Hipercze"/>
                  <w:rFonts w:ascii="Calibri" w:hAnsi="Calibri" w:cs="Calibri"/>
                </w:rPr>
                <w:t>IV.</w:t>
              </w:r>
              <w:r w:rsidR="0041797F" w:rsidRPr="006A7B23">
                <w:rPr>
                  <w:rStyle w:val="Hipercze"/>
                </w:rPr>
                <w:t>8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</w:tr>
      <w:tr w:rsidR="008862FE" w:rsidTr="00DA0222">
        <w:trPr>
          <w:cantSplit/>
          <w:trHeight w:val="483"/>
        </w:trPr>
        <w:tc>
          <w:tcPr>
            <w:tcW w:w="15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10. Praca indywidualna z wybranymi dziećmi. Słuchanie tekstów literackich. Zaba</w:t>
            </w:r>
            <w:r>
              <w:rPr>
                <w:rFonts w:eastAsia="Calibri" w:cs="Calibri"/>
                <w:color w:val="000000"/>
              </w:rPr>
              <w:t>w</w:t>
            </w:r>
            <w:r>
              <w:rPr>
                <w:rFonts w:eastAsia="Calibri" w:cstheme="minorHAnsi"/>
                <w:color w:val="000000"/>
              </w:rPr>
              <w:t>y dowolne w k</w:t>
            </w:r>
            <w:r>
              <w:rPr>
                <w:rFonts w:eastAsia="Calibri" w:cs="Calibri"/>
                <w:color w:val="000000"/>
              </w:rPr>
              <w:t>ą</w:t>
            </w:r>
            <w:r>
              <w:rPr>
                <w:rFonts w:eastAsia="Calibri" w:cstheme="minorHAnsi"/>
                <w:color w:val="000000"/>
              </w:rPr>
              <w:t>cikach zainteresowań.</w:t>
            </w: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Calibri" w:cstheme="minorHAnsi"/>
              </w:rPr>
              <w:t>słucha utworów literackich, nazywa emocje bohaterów</w:t>
            </w:r>
          </w:p>
          <w:p w:rsidR="008862FE" w:rsidRDefault="00653B19" w:rsidP="00DA0222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opisuje związek między emocjami i określonymi sytuacjami</w:t>
            </w:r>
          </w:p>
          <w:p w:rsidR="008862FE" w:rsidRDefault="00653B19" w:rsidP="00DA0222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inicjuje zabawy swobodne we współpracy z rówieśnikami</w:t>
            </w:r>
          </w:p>
          <w:p w:rsidR="008862FE" w:rsidRDefault="008862FE" w:rsidP="00DA0222">
            <w:pPr>
              <w:spacing w:after="0" w:line="240" w:lineRule="auto"/>
              <w:rPr>
                <w:rFonts w:cstheme="minorHAnsi"/>
                <w:color w:val="FF0000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1E4C95" w:rsidP="00DA0222">
            <w:pPr>
              <w:spacing w:after="0" w:line="240" w:lineRule="auto"/>
            </w:pPr>
            <w:hyperlink w:anchor="Fizyczny_obszar_rozwoju_dziecka" w:tooltip="inicjuje zabawy konstrukcyjne, majsterkuje, buduje, wykorzystując zabawki, materiały użytkowe, w tym materiał naturalny" w:history="1">
              <w:r w:rsidR="0041797F" w:rsidRPr="006A7B23">
                <w:rPr>
                  <w:rStyle w:val="Hipercze"/>
                </w:rPr>
                <w:t>I.6</w:t>
              </w:r>
            </w:hyperlink>
            <w:r w:rsidR="0041797F" w:rsidRPr="006A7B23">
              <w:t>,</w:t>
            </w:r>
            <w:r w:rsidR="0041797F" w:rsidRPr="00F05A24">
              <w:t xml:space="preserve"> </w:t>
            </w:r>
            <w:hyperlink w:anchor="Emocjonalny_obszar_rozwoju_dziecka" w:tooltip="rozpoznaje i nazywa podstawowe emocje, próbuje radzić sobie z ich przeżywaniem" w:history="1">
              <w:r w:rsidR="0041797F" w:rsidRPr="006A7B23">
                <w:rPr>
                  <w:rStyle w:val="Hipercze"/>
                </w:rPr>
                <w:t>II.1</w:t>
              </w:r>
            </w:hyperlink>
            <w:r w:rsidR="0041797F" w:rsidRPr="006A7B23">
              <w:t>,</w:t>
            </w:r>
            <w:r w:rsidR="0041797F">
              <w:t xml:space="preserve"> </w:t>
            </w:r>
            <w:hyperlink w:anchor="Emocjonalny_obszar_rozwoju_dziecka" w:tooltip="przedstawia swoje emocje i uczucia, używając charakterystycznych dla dziecka form wyrazu" w:history="1">
              <w:r w:rsidR="0041797F" w:rsidRPr="006A7B23">
                <w:rPr>
                  <w:rStyle w:val="Hipercze"/>
                </w:rPr>
                <w:t>II.4</w:t>
              </w:r>
            </w:hyperlink>
            <w:r w:rsidR="0041797F" w:rsidRPr="006A7B23">
              <w:t>,</w:t>
            </w:r>
            <w:r w:rsidR="0041797F" w:rsidRPr="00F05A24">
              <w:t xml:space="preserve">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41797F" w:rsidRPr="006A7B23">
                <w:rPr>
                  <w:rStyle w:val="Hipercze"/>
                </w:rPr>
                <w:t>III.5</w:t>
              </w:r>
            </w:hyperlink>
            <w:r w:rsidR="0041797F" w:rsidRPr="006A7B23">
              <w:t>,</w:t>
            </w:r>
            <w:r w:rsidR="0041797F">
              <w:t xml:space="preserve">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41797F" w:rsidRPr="006A7B23">
                <w:rPr>
                  <w:rStyle w:val="Hipercze"/>
                  <w:rFonts w:ascii="Calibri" w:hAnsi="Calibri" w:cs="Calibri"/>
                </w:rPr>
                <w:t>IV.</w:t>
              </w:r>
              <w:r w:rsidR="0041797F" w:rsidRPr="006A7B23">
                <w:rPr>
                  <w:rStyle w:val="Hipercze"/>
                </w:rPr>
                <w:t>2</w:t>
              </w:r>
            </w:hyperlink>
            <w:r w:rsidR="0041797F" w:rsidRPr="006A7B23">
              <w:t>,</w:t>
            </w:r>
            <w:r w:rsidR="0041797F" w:rsidRPr="00F05A24">
              <w:t xml:space="preserve"> </w:t>
            </w:r>
            <w:hyperlink w:anchor="Poznawczy_obszar_rozwoju_dziecka" w:tooltip="odróżnia elementy świata fikcji od realnej rzeczywistości; byty rzeczywiste od medialnych, byty realistyczne od fikcyjnych" w:history="1">
              <w:r w:rsidR="0041797F" w:rsidRPr="006A7B23">
                <w:rPr>
                  <w:rStyle w:val="Hipercze"/>
                  <w:rFonts w:ascii="Calibri" w:hAnsi="Calibri" w:cs="Calibri"/>
                </w:rPr>
                <w:t>IV.</w:t>
              </w:r>
              <w:r w:rsidR="0041797F" w:rsidRPr="006A7B23">
                <w:rPr>
                  <w:rStyle w:val="Hipercze"/>
                </w:rPr>
                <w:t>3</w:t>
              </w:r>
            </w:hyperlink>
            <w:r w:rsidR="0041797F" w:rsidRPr="006A7B23">
              <w:t>,</w:t>
            </w:r>
            <w:r w:rsidR="0041797F">
              <w:t xml:space="preserve">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41797F" w:rsidRPr="006A7B23">
                <w:rPr>
                  <w:rStyle w:val="Hipercze"/>
                  <w:rFonts w:ascii="Calibri" w:hAnsi="Calibri" w:cs="Calibri"/>
                </w:rPr>
                <w:t>IV.</w:t>
              </w:r>
              <w:r w:rsidR="0041797F" w:rsidRPr="006A7B23">
                <w:rPr>
                  <w:rStyle w:val="Hipercze"/>
                </w:rPr>
                <w:t>5</w:t>
              </w:r>
            </w:hyperlink>
            <w:r w:rsidR="0041797F" w:rsidRPr="006A7B23">
              <w:t>,</w:t>
            </w:r>
            <w:r w:rsidR="0041797F">
              <w:t xml:space="preserve">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41797F" w:rsidRPr="006A7B23">
                <w:rPr>
                  <w:rStyle w:val="Hipercze"/>
                  <w:rFonts w:ascii="Calibri" w:hAnsi="Calibri" w:cs="Calibri"/>
                </w:rPr>
                <w:t>IV.</w:t>
              </w:r>
              <w:r w:rsidR="0041797F" w:rsidRPr="006A7B23">
                <w:rPr>
                  <w:rStyle w:val="Hipercze"/>
                </w:rPr>
                <w:t>7</w:t>
              </w:r>
            </w:hyperlink>
            <w:r w:rsidR="0041797F" w:rsidRPr="006A7B23">
              <w:t>,</w:t>
            </w:r>
            <w:r w:rsidR="0041797F">
              <w:t xml:space="preserve">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41797F" w:rsidRPr="006A7B23">
                <w:rPr>
                  <w:rStyle w:val="Hipercze"/>
                  <w:rFonts w:ascii="Calibri" w:hAnsi="Calibri" w:cs="Calibri"/>
                </w:rPr>
                <w:t>IV.</w:t>
              </w:r>
              <w:r w:rsidR="0041797F" w:rsidRPr="006A7B23">
                <w:rPr>
                  <w:rStyle w:val="Hipercze"/>
                </w:rPr>
                <w:t>19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</w:tr>
      <w:tr w:rsidR="008862FE" w:rsidTr="00DA0222">
        <w:trPr>
          <w:cantSplit/>
          <w:trHeight w:val="483"/>
        </w:trPr>
        <w:tc>
          <w:tcPr>
            <w:tcW w:w="1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  <w:b/>
                <w:color w:val="000000"/>
              </w:rPr>
            </w:pPr>
            <w:r>
              <w:rPr>
                <w:rFonts w:eastAsia="Calibri" w:cstheme="minorHAnsi"/>
                <w:b/>
                <w:color w:val="000000"/>
              </w:rPr>
              <w:lastRenderedPageBreak/>
              <w:t>2. Dobrze być w grupie!</w:t>
            </w:r>
          </w:p>
          <w:p w:rsidR="008862FE" w:rsidRDefault="008862FE" w:rsidP="00DA0222">
            <w:pPr>
              <w:spacing w:after="0" w:line="240" w:lineRule="auto"/>
              <w:rPr>
                <w:rFonts w:eastAsia="Calibri" w:cstheme="minorHAnsi"/>
                <w:b/>
                <w:color w:val="000000"/>
              </w:rPr>
            </w:pPr>
          </w:p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aktywność językowa</w:t>
            </w:r>
            <w:r>
              <w:rPr>
                <w:rFonts w:eastAsia="Calibri" w:cstheme="minorHAnsi"/>
              </w:rPr>
              <w:br/>
              <w:t>+</w:t>
            </w:r>
            <w:r>
              <w:rPr>
                <w:rFonts w:eastAsia="Calibri" w:cstheme="minorHAnsi"/>
              </w:rPr>
              <w:br/>
              <w:t>aktywność fizyczna</w:t>
            </w:r>
          </w:p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1. Zabawy dowolne w kącikach tematycznych.</w:t>
            </w:r>
          </w:p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t>„Przedszkole wita dzieci” – powitanka.</w:t>
            </w:r>
          </w:p>
          <w:p w:rsidR="008862FE" w:rsidRDefault="008862FE" w:rsidP="00DA0222">
            <w:pPr>
              <w:spacing w:after="0" w:line="240" w:lineRule="auto"/>
              <w:rPr>
                <w:rFonts w:eastAsia="Calibri" w:cs="Calibri"/>
                <w:i/>
                <w:color w:val="000000"/>
              </w:rPr>
            </w:pP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wskazuje, że jest współgospodarzem grupy i sali, np. wspólnie z nauczycielem planuje i organizuje nowe kąciki, wystawy</w:t>
            </w:r>
          </w:p>
          <w:p w:rsidR="008862FE" w:rsidRDefault="00653B19" w:rsidP="00DA0222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używa samodzielnie, bez przypominania, zwrotów grzecznościowych</w:t>
            </w:r>
          </w:p>
          <w:p w:rsidR="008862FE" w:rsidRDefault="00653B19" w:rsidP="00DA0222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wywiązuje się ze swoich obowiązków i podjętych zobowiązań</w:t>
            </w:r>
          </w:p>
          <w:p w:rsidR="008862FE" w:rsidRDefault="00653B19" w:rsidP="00DA0222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zgodnie bawi się w grupie śpiewa i ilustruje ruchem tekst pląsu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</w:pPr>
            <w:r>
              <w:rPr>
                <w:i/>
              </w:rPr>
              <w:t>Powitanki</w:t>
            </w:r>
            <w:r>
              <w:rPr>
                <w:rFonts w:eastAsia="Calibri" w:cstheme="minorHAnsi"/>
              </w:rPr>
              <w:t>. CD1.1–2,</w:t>
            </w:r>
            <w:r>
              <w:rPr>
                <w:rFonts w:eastAsia="Calibri" w:cstheme="minorHAnsi"/>
              </w:rPr>
              <w:br/>
            </w:r>
            <w:r>
              <w:rPr>
                <w:rFonts w:eastAsia="Calibri" w:cstheme="minorHAnsi"/>
                <w:i/>
              </w:rPr>
              <w:t>e-Miś</w:t>
            </w:r>
            <w:r>
              <w:rPr>
                <w:rFonts w:eastAsia="Calibri" w:cstheme="minorHAnsi"/>
              </w:rPr>
              <w:t>, eduranga.pl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1E4C95" w:rsidP="00DA0222">
            <w:pPr>
              <w:pStyle w:val="Akapitzlist"/>
              <w:spacing w:after="0" w:line="240" w:lineRule="auto"/>
              <w:ind w:left="0"/>
            </w:pPr>
            <w:hyperlink w:anchor="Fizyczny_obszar_rozwoju_dziecka" w:tooltip="inicjuje zabawy konstrukcyjne, majsterkuje, buduje, wykorzystując zabawki, materiały użytkowe, w tym materiał naturalny" w:history="1">
              <w:r w:rsidR="0041797F" w:rsidRPr="006A7B23">
                <w:rPr>
                  <w:rStyle w:val="Hipercze"/>
                </w:rPr>
                <w:t>I.6</w:t>
              </w:r>
            </w:hyperlink>
            <w:r w:rsidR="0041797F" w:rsidRPr="006A7B23">
              <w:t>,</w:t>
            </w:r>
            <w:r w:rsidR="0041797F" w:rsidRPr="00F05A24">
              <w:t xml:space="preserve">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41797F" w:rsidRPr="006A7B23">
                <w:rPr>
                  <w:rStyle w:val="Hipercze"/>
                </w:rPr>
                <w:t>I.7</w:t>
              </w:r>
            </w:hyperlink>
            <w:r w:rsidR="0041797F" w:rsidRPr="006A7B23">
              <w:t>,</w:t>
            </w:r>
            <w:r w:rsidR="0041797F" w:rsidRPr="00F05A24">
              <w:t xml:space="preserve">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="0041797F" w:rsidRPr="006A7B23">
                <w:rPr>
                  <w:rStyle w:val="Hipercze"/>
                </w:rPr>
                <w:t>III.1</w:t>
              </w:r>
            </w:hyperlink>
            <w:r w:rsidR="0041797F" w:rsidRPr="006A7B23">
              <w:t>,</w:t>
            </w:r>
            <w:r w:rsidR="0041797F" w:rsidRPr="00F05A24">
              <w:t xml:space="preserve">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41797F" w:rsidRPr="006A7B23">
                <w:rPr>
                  <w:rStyle w:val="Hipercze"/>
                </w:rPr>
                <w:t>III.5</w:t>
              </w:r>
            </w:hyperlink>
            <w:r w:rsidR="0041797F" w:rsidRPr="006A7B23">
              <w:t>,</w:t>
            </w:r>
            <w:r w:rsidR="0041797F" w:rsidRPr="00F05A24">
              <w:t xml:space="preserve"> </w:t>
            </w:r>
            <w:hyperlink w:anchor="Społeczny_obszar_rozwoju_dziecka" w:tooltip="respektuje prawa i obowiązki swoje oraz innych osób, zwracając uwagę na ich indywidualne potrzeby" w:history="1">
              <w:r w:rsidR="0041797F" w:rsidRPr="006A7B23">
                <w:rPr>
                  <w:rStyle w:val="Hipercze"/>
                </w:rPr>
                <w:t>III.7</w:t>
              </w:r>
            </w:hyperlink>
            <w:r w:rsidR="0041797F" w:rsidRPr="006A7B23">
              <w:t>,</w:t>
            </w:r>
            <w:r w:rsidR="0041797F" w:rsidRPr="00F05A24">
              <w:t xml:space="preserve">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41797F" w:rsidRPr="006A7B23">
                <w:rPr>
                  <w:rStyle w:val="Hipercze"/>
                  <w:rFonts w:ascii="Calibri" w:hAnsi="Calibri" w:cs="Calibri"/>
                </w:rPr>
                <w:t>IV.</w:t>
              </w:r>
              <w:r w:rsidR="0041797F" w:rsidRPr="006A7B23">
                <w:rPr>
                  <w:rStyle w:val="Hipercze"/>
                </w:rPr>
                <w:t>19</w:t>
              </w:r>
            </w:hyperlink>
          </w:p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2FE" w:rsidRDefault="00653B19" w:rsidP="00DA0222">
            <w:pPr>
              <w:spacing w:after="0" w:line="240" w:lineRule="auto"/>
              <w:rPr>
                <w:rFonts w:ascii="Calibri" w:eastAsia="Calibri" w:hAnsi="Calibri" w:cs="Calibri"/>
              </w:rPr>
            </w:pPr>
            <w:bookmarkStart w:id="2" w:name="_Hlk168389264"/>
            <w:r>
              <w:rPr>
                <w:rFonts w:eastAsia="Calibri" w:cs="Calibri"/>
              </w:rPr>
              <w:t>Kompetencje osobiste, społeczne i w zakresie uczenia się w tym relacji i emocji</w:t>
            </w:r>
          </w:p>
          <w:p w:rsidR="008862FE" w:rsidRDefault="008862FE" w:rsidP="00DA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8862FE" w:rsidRDefault="00653B19" w:rsidP="00DA0222">
            <w:pPr>
              <w:spacing w:after="0" w:line="240" w:lineRule="auto"/>
            </w:pPr>
            <w:r>
              <w:rPr>
                <w:rFonts w:eastAsia="Calibri" w:cs="Calibri"/>
              </w:rPr>
              <w:t xml:space="preserve">Kompetencje w zakresie </w:t>
            </w:r>
            <w:r>
              <w:t>porozumiewanie się w języku ojczystym</w:t>
            </w:r>
            <w:bookmarkEnd w:id="2"/>
          </w:p>
        </w:tc>
      </w:tr>
      <w:tr w:rsidR="008862FE" w:rsidTr="00DA0222">
        <w:trPr>
          <w:cantSplit/>
          <w:trHeight w:val="483"/>
        </w:trPr>
        <w:tc>
          <w:tcPr>
            <w:tcW w:w="1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>2. „Podaj hula-</w:t>
            </w:r>
            <w:proofErr w:type="spellStart"/>
            <w:r>
              <w:t>hoop</w:t>
            </w:r>
            <w:proofErr w:type="spellEnd"/>
            <w:r>
              <w:t>” – zabawa integracyjna, rozwijająca umiejętność współpracy.</w:t>
            </w: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z uwagą słucha nauczyciela i wykonuje kierowane do niego polecenia</w:t>
            </w:r>
          </w:p>
          <w:p w:rsidR="008862FE" w:rsidRDefault="00653B19" w:rsidP="00DA022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opisuje, jak należy uważnie słuchać: patrząc na rozmówcę, przytakując, zadając pytania</w:t>
            </w:r>
          </w:p>
          <w:p w:rsidR="008862FE" w:rsidRDefault="00653B19" w:rsidP="00DA022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wykonuje zadanie wspólnie z kolegami i koleżankami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1E4C95" w:rsidP="00DA0222">
            <w:pPr>
              <w:spacing w:after="0" w:line="240" w:lineRule="auto"/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41797F" w:rsidRPr="006A7B23">
                <w:rPr>
                  <w:rStyle w:val="Hipercze"/>
                </w:rPr>
                <w:t>I.5</w:t>
              </w:r>
            </w:hyperlink>
            <w:r w:rsidR="0041797F" w:rsidRPr="006A7B23">
              <w:t>,</w:t>
            </w:r>
            <w:r w:rsidR="0041797F" w:rsidRPr="00F05A24">
              <w:t xml:space="preserve"> </w:t>
            </w:r>
            <w:hyperlink w:anchor="Emocjonalny_obszar_rozwoju_dziecka" w:tooltip="zauważa, że nie wszystkie przeżywane emocje i uczucia mogą być podstawą do podejmowania natychmiastowego działania, panuje nad nieprzyjemną emocją, np. podczas czekania na własną kolej w zabawie lub innej sytuacji" w:history="1">
              <w:r w:rsidR="0041797F" w:rsidRPr="006A7B23">
                <w:rPr>
                  <w:rStyle w:val="Hipercze"/>
                </w:rPr>
                <w:t>II.8</w:t>
              </w:r>
            </w:hyperlink>
            <w:r w:rsidR="0041797F" w:rsidRPr="006A7B23">
              <w:t>,</w:t>
            </w:r>
            <w:r w:rsidR="0041797F" w:rsidRPr="00F05A24">
              <w:t xml:space="preserve"> </w:t>
            </w:r>
            <w:hyperlink w:anchor="Społeczny_obszar_rozwoju_dziecka" w:tooltip="odczuwa i wyjaśnia swoją przynależność do rodziny, narodu, grupy przedszkolnej, grupy chłopców, grupy dziewczynek oraz innych grup, np. grupy teatralnej, grupy sportowej" w:history="1">
              <w:r w:rsidR="0041797F" w:rsidRPr="006A7B23">
                <w:rPr>
                  <w:rStyle w:val="Hipercze"/>
                </w:rPr>
                <w:t>III.2</w:t>
              </w:r>
            </w:hyperlink>
            <w:r w:rsidR="0041797F" w:rsidRPr="006A7B23">
              <w:t>,</w:t>
            </w:r>
            <w:r w:rsidR="0041797F" w:rsidRPr="00F05A24">
              <w:t xml:space="preserve">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41797F" w:rsidRPr="006A7B23">
                <w:rPr>
                  <w:rStyle w:val="Hipercze"/>
                </w:rPr>
                <w:t>III.5</w:t>
              </w:r>
            </w:hyperlink>
            <w:r w:rsidR="0041797F" w:rsidRPr="006A7B23">
              <w:t>,</w:t>
            </w:r>
            <w:r w:rsidR="0041797F" w:rsidRPr="00F05A24">
              <w:t xml:space="preserve">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="0041797F" w:rsidRPr="006A7B23">
                <w:rPr>
                  <w:rStyle w:val="Hipercze"/>
                </w:rPr>
                <w:t>III.9</w:t>
              </w:r>
            </w:hyperlink>
            <w:r w:rsidR="00653B19">
              <w:t xml:space="preserve"> </w:t>
            </w:r>
          </w:p>
          <w:p w:rsidR="008862FE" w:rsidRDefault="008862FE" w:rsidP="00DA0222">
            <w:pPr>
              <w:spacing w:after="0" w:line="240" w:lineRule="auto"/>
              <w:rPr>
                <w:rFonts w:eastAsia="Calibri" w:cs="Calibri"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</w:tr>
      <w:tr w:rsidR="008862FE" w:rsidTr="00DA0222">
        <w:trPr>
          <w:cantSplit/>
          <w:trHeight w:val="483"/>
        </w:trPr>
        <w:tc>
          <w:tcPr>
            <w:tcW w:w="1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3. Zestaw ćwiczeń porannych nr 1. Kształtowanie codziennych nawyków higie</w:t>
            </w:r>
            <w:r>
              <w:rPr>
                <w:rFonts w:eastAsia="Calibri" w:cs="Calibri"/>
                <w:color w:val="000000"/>
              </w:rPr>
              <w:t>n</w:t>
            </w:r>
            <w:r>
              <w:rPr>
                <w:rFonts w:eastAsia="Calibri" w:cstheme="minorHAnsi"/>
                <w:color w:val="000000"/>
              </w:rPr>
              <w:t>icznych po zabawie i przed posi</w:t>
            </w:r>
            <w:r>
              <w:rPr>
                <w:rFonts w:eastAsia="Calibri" w:cs="Calibri"/>
                <w:color w:val="000000"/>
              </w:rPr>
              <w:t>ł</w:t>
            </w:r>
            <w:r>
              <w:rPr>
                <w:rFonts w:eastAsia="Calibri" w:cstheme="minorHAnsi"/>
                <w:color w:val="000000"/>
              </w:rPr>
              <w:t>kiem.</w:t>
            </w: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ruchowych organizowanych wspólnie z innymi dziećmi</w:t>
            </w:r>
          </w:p>
          <w:p w:rsidR="008862FE" w:rsidRDefault="00653B19" w:rsidP="00DA022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pomaga w rozdawaniu posiłku i sprzątaniu po nimi</w:t>
            </w:r>
          </w:p>
          <w:p w:rsidR="008862FE" w:rsidRDefault="00653B19" w:rsidP="00DA022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spokojnie siedzi podczas posiłku; samodzielnie i poprawnie myje ręce, zachowując porządek w łazience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1E4C95" w:rsidP="00DA0222">
            <w:pPr>
              <w:spacing w:after="0" w:line="240" w:lineRule="auto"/>
            </w:pPr>
            <w:hyperlink w:anchor="Fizyczny_obszar_rozwoju_dziecka" w:tooltip="zgłasza potrzeby fizjologiczne, samodzielnie wykonuje podstawowe czynności higieniczne" w:history="1">
              <w:r w:rsidR="0041797F" w:rsidRPr="006A7B23">
                <w:rPr>
                  <w:rStyle w:val="Hipercze"/>
                </w:rPr>
                <w:t>I.1</w:t>
              </w:r>
            </w:hyperlink>
            <w:r w:rsidR="0041797F" w:rsidRPr="006A7B23">
              <w:t>,</w:t>
            </w:r>
            <w:r w:rsidR="0041797F" w:rsidRPr="00F05A24">
              <w:t xml:space="preserve"> </w:t>
            </w:r>
            <w:hyperlink w:anchor="Fizyczny_obszar_rozwoju_dziecka" w:tooltip="spożywa posiłki z użyciem sztućców, nakrywa do stołu i sprząta po posiłku" w:history="1">
              <w:r w:rsidR="0041797F" w:rsidRPr="006A7B23">
                <w:rPr>
                  <w:rStyle w:val="Hipercze"/>
                </w:rPr>
                <w:t>I.3</w:t>
              </w:r>
            </w:hyperlink>
            <w:r w:rsidR="0041797F" w:rsidRPr="006A7B23">
              <w:t>,</w:t>
            </w:r>
            <w:r w:rsidR="0041797F" w:rsidRPr="00F05A24">
              <w:t xml:space="preserve">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41797F" w:rsidRPr="006A7B23">
                <w:rPr>
                  <w:rStyle w:val="Hipercze"/>
                </w:rPr>
                <w:t>I.5</w:t>
              </w:r>
            </w:hyperlink>
            <w:r w:rsidR="0041797F" w:rsidRPr="006A7B23">
              <w:t>,</w:t>
            </w:r>
            <w:r w:rsidR="0041797F" w:rsidRPr="00F05A24">
              <w:t xml:space="preserve">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41797F" w:rsidRPr="006A7B23">
                <w:rPr>
                  <w:rStyle w:val="Hipercze"/>
                </w:rPr>
                <w:t>I.7</w:t>
              </w:r>
            </w:hyperlink>
            <w:r w:rsidR="0041797F" w:rsidRPr="006A7B23">
              <w:t>,</w:t>
            </w:r>
            <w:r w:rsidR="0041797F" w:rsidRPr="00F05A24">
              <w:t xml:space="preserve"> </w:t>
            </w:r>
            <w:hyperlink w:anchor="Fizyczny_obszar_rozwoju_dziecka" w:tooltip="wykonuje podstawowe ćwiczenia kształtujące nawyk utrzymania prawidłowej postawy ciała" w:history="1">
              <w:r w:rsidR="0041797F" w:rsidRPr="006A7B23">
                <w:rPr>
                  <w:rStyle w:val="Hipercze"/>
                </w:rPr>
                <w:t>I.8</w:t>
              </w:r>
            </w:hyperlink>
          </w:p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</w:tr>
      <w:tr w:rsidR="008862FE" w:rsidTr="00DA0222">
        <w:trPr>
          <w:cantSplit/>
          <w:trHeight w:val="483"/>
        </w:trPr>
        <w:tc>
          <w:tcPr>
            <w:tcW w:w="1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>4. „Nazwa naszej grupy” – zabawa językowa</w:t>
            </w: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rPr>
                <w:rFonts w:cstheme="minorHAnsi"/>
                <w:color w:val="FF0000"/>
              </w:rPr>
            </w:pPr>
            <w:r>
              <w:rPr>
                <w:rFonts w:cstheme="minorHAnsi"/>
              </w:rPr>
              <w:t>- wykonuje własne eksperymenty językowe, nadaje znaczenie czynnościom, nazywa je, tworzy żarty językowe i sytuacyjne, uważnie słucha i nadaje znaczenie swym doświadczeniom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</w:pPr>
            <w:r>
              <w:t>W (litery)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1E4C95" w:rsidP="00DA0222">
            <w:pPr>
              <w:spacing w:after="0" w:line="240" w:lineRule="auto"/>
            </w:pPr>
            <w:hyperlink w:anchor="Społeczny_obszar_rozwoju_dziecka" w:tooltip="odczuwa i wyjaśnia swoją przynależność do rodziny, narodu, grupy przedszkolnej, grupy chłopców, grupy dziewczynek oraz innych grup, np. grupy teatralnej, grupy sportowej" w:history="1">
              <w:r w:rsidR="0041797F" w:rsidRPr="006A7B23">
                <w:rPr>
                  <w:rStyle w:val="Hipercze"/>
                </w:rPr>
                <w:t>III.2</w:t>
              </w:r>
            </w:hyperlink>
            <w:r w:rsidR="0041797F" w:rsidRPr="006A7B23">
              <w:t>,</w:t>
            </w:r>
            <w:r w:rsidR="0041797F" w:rsidRPr="00F05A24">
              <w:t xml:space="preserve">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41797F" w:rsidRPr="006A7B23">
                <w:rPr>
                  <w:rStyle w:val="Hipercze"/>
                  <w:rFonts w:ascii="Calibri" w:hAnsi="Calibri" w:cs="Calibri"/>
                </w:rPr>
                <w:t>IV.</w:t>
              </w:r>
              <w:r w:rsidR="0041797F" w:rsidRPr="006A7B23">
                <w:rPr>
                  <w:rStyle w:val="Hipercze"/>
                </w:rPr>
                <w:t>2</w:t>
              </w:r>
            </w:hyperlink>
            <w:r w:rsidR="0041797F" w:rsidRPr="006A7B23">
              <w:t>,</w:t>
            </w:r>
            <w:r w:rsidR="0041797F" w:rsidRPr="00F05A24">
              <w:t xml:space="preserve"> </w:t>
            </w:r>
            <w:hyperlink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="0041797F" w:rsidRPr="006A7B23">
                <w:rPr>
                  <w:rStyle w:val="Hipercze"/>
                  <w:rFonts w:ascii="Calibri" w:hAnsi="Calibri" w:cs="Calibri"/>
                </w:rPr>
                <w:t>IV.</w:t>
              </w:r>
              <w:r w:rsidR="0041797F" w:rsidRPr="006A7B23">
                <w:rPr>
                  <w:rStyle w:val="Hipercze"/>
                </w:rPr>
                <w:t>4</w:t>
              </w:r>
            </w:hyperlink>
            <w:r w:rsidR="0041797F" w:rsidRPr="006A7B23">
              <w:t>,</w:t>
            </w:r>
            <w:r w:rsidR="0041797F" w:rsidRPr="00F05A24">
              <w:t xml:space="preserve">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41797F" w:rsidRPr="006A7B23">
                <w:rPr>
                  <w:rStyle w:val="Hipercze"/>
                  <w:rFonts w:ascii="Calibri" w:hAnsi="Calibri" w:cs="Calibri"/>
                </w:rPr>
                <w:t>IV.</w:t>
              </w:r>
              <w:r w:rsidR="0041797F" w:rsidRPr="006A7B23">
                <w:rPr>
                  <w:rStyle w:val="Hipercze"/>
                </w:rPr>
                <w:t>5</w:t>
              </w:r>
            </w:hyperlink>
            <w:r w:rsidR="0041797F" w:rsidRPr="006A7B23">
              <w:t>,</w:t>
            </w:r>
            <w:r w:rsidR="0041797F" w:rsidRPr="00F05A24">
              <w:t xml:space="preserve">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="0041797F" w:rsidRPr="006A7B23">
                <w:rPr>
                  <w:rStyle w:val="Hipercze"/>
                  <w:rFonts w:ascii="Calibri" w:hAnsi="Calibri" w:cs="Calibri"/>
                </w:rPr>
                <w:t>IV.</w:t>
              </w:r>
              <w:r w:rsidR="0041797F" w:rsidRPr="006A7B23">
                <w:rPr>
                  <w:rStyle w:val="Hipercze"/>
                </w:rPr>
                <w:t>15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</w:tr>
      <w:tr w:rsidR="008862FE" w:rsidTr="00DA0222">
        <w:trPr>
          <w:cantSplit/>
          <w:trHeight w:val="483"/>
        </w:trPr>
        <w:tc>
          <w:tcPr>
            <w:tcW w:w="1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</w:pPr>
            <w:r>
              <w:t>5. „Grupa!” – zabawa ruchowa. „Co możemy robić w grupie?” – rozmowa kierowana.</w:t>
            </w:r>
          </w:p>
          <w:p w:rsidR="008862FE" w:rsidRDefault="00653B19" w:rsidP="00DA0222">
            <w:pPr>
              <w:spacing w:after="0" w:line="240" w:lineRule="auto"/>
            </w:pPr>
            <w:r>
              <w:t>„Ciuciubabka” – popularna zabawa ruchowa.</w:t>
            </w: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naśladuje ruchy i gesty drugiej osoby</w:t>
            </w:r>
          </w:p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aktywnie uczestniczy w zespołowych zabawach ruchowych</w:t>
            </w:r>
          </w:p>
          <w:p w:rsidR="008862FE" w:rsidRDefault="00653B19" w:rsidP="00DA0222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odczuwa swoją przynależność do grupy przedszkolnej</w:t>
            </w:r>
          </w:p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  <w:color w:val="FF0000"/>
              </w:rPr>
            </w:pPr>
            <w:r>
              <w:rPr>
                <w:rFonts w:eastAsia="Calibri" w:cstheme="minorHAnsi"/>
              </w:rPr>
              <w:t>- wypowiada się na podany temat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8862FE" w:rsidP="00DA0222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1E4C95" w:rsidP="00DA0222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41797F" w:rsidRPr="006A7B23">
                <w:rPr>
                  <w:rStyle w:val="Hipercze"/>
                </w:rPr>
                <w:t>I.5</w:t>
              </w:r>
            </w:hyperlink>
            <w:r w:rsidR="0041797F" w:rsidRPr="006A7B23">
              <w:t>,</w:t>
            </w:r>
            <w:r w:rsidR="0041797F" w:rsidRPr="00F05A24">
              <w:t xml:space="preserve"> </w:t>
            </w:r>
            <w:hyperlink w:anchor="Emocjonalny_obszar_rozwoju_dziecka" w:tooltip="rozróżnia emocje i uczucia przyjemne i nieprzyjemne, ma świadomość, że odczuwają i przeżywają je wszyscy ludzie; " w:history="1">
              <w:r w:rsidR="0041797F" w:rsidRPr="006A7B23">
                <w:rPr>
                  <w:rStyle w:val="Hipercze"/>
                </w:rPr>
                <w:t>II.6</w:t>
              </w:r>
            </w:hyperlink>
            <w:r w:rsidR="0041797F" w:rsidRPr="006A7B23">
              <w:t>,</w:t>
            </w:r>
            <w:r w:rsidR="0041797F" w:rsidRPr="00F05A24">
              <w:t xml:space="preserve">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="0041797F" w:rsidRPr="006A7B23">
                <w:rPr>
                  <w:rStyle w:val="Hipercze"/>
                </w:rPr>
                <w:t>III.1</w:t>
              </w:r>
            </w:hyperlink>
            <w:r w:rsidR="0041797F" w:rsidRPr="006A7B23">
              <w:t>,</w:t>
            </w:r>
            <w:r w:rsidR="0041797F" w:rsidRPr="00F05A24">
              <w:t xml:space="preserve">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41797F" w:rsidRPr="006A7B23">
                <w:rPr>
                  <w:rStyle w:val="Hipercze"/>
                </w:rPr>
                <w:t>III.5</w:t>
              </w:r>
            </w:hyperlink>
            <w:r w:rsidR="0041797F" w:rsidRPr="006A7B23">
              <w:t>,</w:t>
            </w:r>
            <w:r w:rsidR="0041797F" w:rsidRPr="00F05A24">
              <w:t xml:space="preserve">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41797F" w:rsidRPr="006A7B23">
                <w:rPr>
                  <w:rStyle w:val="Hipercze"/>
                  <w:rFonts w:ascii="Calibri" w:hAnsi="Calibri" w:cs="Calibri"/>
                </w:rPr>
                <w:t>IV.</w:t>
              </w:r>
              <w:r w:rsidR="0041797F" w:rsidRPr="006A7B23">
                <w:rPr>
                  <w:rStyle w:val="Hipercze"/>
                </w:rPr>
                <w:t>2</w:t>
              </w:r>
            </w:hyperlink>
            <w:r w:rsidR="0041797F" w:rsidRPr="006A7B23">
              <w:t>,</w:t>
            </w:r>
            <w:r w:rsidR="0041797F" w:rsidRPr="00F05A24">
              <w:t xml:space="preserve">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41797F" w:rsidRPr="006A7B23">
                <w:rPr>
                  <w:rStyle w:val="Hipercze"/>
                  <w:rFonts w:ascii="Calibri" w:hAnsi="Calibri" w:cs="Calibri"/>
                </w:rPr>
                <w:t>IV.</w:t>
              </w:r>
              <w:r w:rsidR="0041797F" w:rsidRPr="006A7B23">
                <w:rPr>
                  <w:rStyle w:val="Hipercze"/>
                </w:rPr>
                <w:t>5</w:t>
              </w:r>
            </w:hyperlink>
            <w:r w:rsidR="0041797F" w:rsidRPr="006A7B23">
              <w:t>,</w:t>
            </w:r>
            <w:r w:rsidR="0041797F" w:rsidRPr="00F05A24">
              <w:t xml:space="preserve"> </w:t>
            </w:r>
            <w:hyperlink w:anchor="Poznawczy_obszar_rozwoju_dziecka" w:tooltip="wykonuje własne eksperymenty językowe, nadaje znaczenie czynnościom, nazywa je, tworzy żarty językowe i sytuacyjne, uważnie słucha i nadaje znaczenie swym doświadczeniom" w:history="1">
              <w:r w:rsidR="0041797F" w:rsidRPr="006A7B23">
                <w:rPr>
                  <w:rStyle w:val="Hipercze"/>
                  <w:rFonts w:ascii="Calibri" w:hAnsi="Calibri" w:cs="Calibri"/>
                </w:rPr>
                <w:t>IV.</w:t>
              </w:r>
              <w:r w:rsidR="0041797F" w:rsidRPr="006A7B23">
                <w:rPr>
                  <w:rStyle w:val="Hipercze"/>
                </w:rPr>
                <w:t>6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</w:tr>
      <w:tr w:rsidR="008862FE" w:rsidRPr="00DA0222" w:rsidTr="00DA0222">
        <w:trPr>
          <w:cantSplit/>
          <w:trHeight w:val="483"/>
        </w:trPr>
        <w:tc>
          <w:tcPr>
            <w:tcW w:w="1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</w:pPr>
            <w:r>
              <w:t>6. Zabawy przy stolikach: młodsze przedszkolaki – praca z KA1.1</w:t>
            </w:r>
            <w:r w:rsidR="00A31344">
              <w:t xml:space="preserve">; </w:t>
            </w:r>
            <w:r>
              <w:t xml:space="preserve">starsze przedszkolaki </w:t>
            </w:r>
            <w:r>
              <w:rPr>
                <w:rFonts w:cs="Calibri"/>
              </w:rPr>
              <w:t>–</w:t>
            </w:r>
            <w:r>
              <w:t xml:space="preserve"> praca z KA1.2</w:t>
            </w:r>
            <w:r>
              <w:rPr>
                <w:rFonts w:cs="Calibri"/>
              </w:rPr>
              <w:t>–</w:t>
            </w:r>
            <w:r>
              <w:t>3.</w:t>
            </w: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samodzielnie, poprawnie wkłada i zapina buty</w:t>
            </w:r>
          </w:p>
          <w:p w:rsidR="008862FE" w:rsidRDefault="00653B19" w:rsidP="00DA022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rozbiera się, gdy jest mu za ciepło, i ubiera, gdy jest mu za zimno</w:t>
            </w:r>
          </w:p>
          <w:p w:rsidR="008862FE" w:rsidRDefault="00653B19" w:rsidP="00DA022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i ćwiczeniach orientacyjno-porządkowych: szybko reaguje na różnorodne sygnały (dźwiękowy, gest, polecenie), sprawnie ustawia się w kole, szeregu, rzędzie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8862FE" w:rsidP="00DA0222">
            <w:pPr>
              <w:spacing w:after="0" w:line="240" w:lineRule="auto"/>
              <w:rPr>
                <w:rFonts w:eastAsia="Calibri" w:cs="Calibri"/>
                <w:color w:val="000000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Pr="00A52111" w:rsidRDefault="001E4C95" w:rsidP="00DA0222">
            <w:pPr>
              <w:pStyle w:val="Akapitzlist"/>
              <w:spacing w:after="0" w:line="240" w:lineRule="auto"/>
              <w:ind w:left="0"/>
              <w:rPr>
                <w:lang w:val="de-DE"/>
              </w:rPr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C20A3A" w:rsidRPr="00F05A24">
                <w:rPr>
                  <w:rStyle w:val="Hipercze"/>
                  <w:lang w:val="de-DE"/>
                </w:rPr>
                <w:t>I.7</w:t>
              </w:r>
            </w:hyperlink>
            <w:r w:rsidR="00C20A3A" w:rsidRPr="00F05A24">
              <w:rPr>
                <w:lang w:val="de-DE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="00C20A3A" w:rsidRPr="00F05A24">
                <w:rPr>
                  <w:rStyle w:val="Hipercze"/>
                  <w:lang w:val="de-DE"/>
                </w:rPr>
                <w:t>I.9</w:t>
              </w:r>
            </w:hyperlink>
            <w:r w:rsidR="00C20A3A">
              <w:rPr>
                <w:lang w:val="de-DE"/>
              </w:rPr>
              <w:t xml:space="preserve">, </w:t>
            </w:r>
            <w:hyperlink w:anchor="Emocjonalny_obszar_rozwoju_dziecka" w:tooltip="rozpoznaje i nazywa podstawowe emocje, próbuje radzić sobie z ich przeżywaniem" w:history="1">
              <w:r w:rsidR="00C20A3A" w:rsidRPr="00F05A24">
                <w:rPr>
                  <w:rStyle w:val="Hipercze"/>
                  <w:lang w:val="de-DE"/>
                </w:rPr>
                <w:t>II.1</w:t>
              </w:r>
            </w:hyperlink>
            <w:r w:rsidR="00C20A3A">
              <w:rPr>
                <w:lang w:val="de-DE"/>
              </w:rPr>
              <w:t>,</w:t>
            </w:r>
            <w:r w:rsidR="00C20A3A" w:rsidRPr="00F05A24">
              <w:rPr>
                <w:lang w:val="de-DE"/>
              </w:rPr>
              <w:t xml:space="preserve">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C20A3A" w:rsidRPr="00F05A24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C20A3A" w:rsidRPr="00F05A24">
                <w:rPr>
                  <w:rStyle w:val="Hipercze"/>
                  <w:lang w:val="de-DE"/>
                </w:rPr>
                <w:t>2</w:t>
              </w:r>
            </w:hyperlink>
            <w:r w:rsidR="00C20A3A" w:rsidRPr="00F05A24">
              <w:rPr>
                <w:lang w:val="de-DE"/>
              </w:rPr>
              <w:t xml:space="preserve">, </w:t>
            </w:r>
            <w:hyperlink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="00C20A3A" w:rsidRPr="00F05A24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C20A3A" w:rsidRPr="00F05A24">
                <w:rPr>
                  <w:rStyle w:val="Hipercze"/>
                  <w:lang w:val="de-DE"/>
                </w:rPr>
                <w:t>4</w:t>
              </w:r>
            </w:hyperlink>
            <w:r w:rsidR="00C20A3A" w:rsidRPr="00F05A24">
              <w:rPr>
                <w:lang w:val="de-DE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C20A3A" w:rsidRPr="00F05A24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C20A3A" w:rsidRPr="00F05A24">
                <w:rPr>
                  <w:rStyle w:val="Hipercze"/>
                  <w:lang w:val="de-DE"/>
                </w:rPr>
                <w:t>8</w:t>
              </w:r>
            </w:hyperlink>
          </w:p>
          <w:p w:rsidR="008862FE" w:rsidRDefault="008862FE" w:rsidP="00DA022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  <w:rPr>
                <w:lang w:val="de-DE"/>
              </w:rPr>
            </w:pPr>
          </w:p>
        </w:tc>
      </w:tr>
      <w:tr w:rsidR="008862FE" w:rsidTr="00DA0222">
        <w:trPr>
          <w:cantSplit/>
          <w:trHeight w:val="483"/>
        </w:trPr>
        <w:tc>
          <w:tcPr>
            <w:tcW w:w="1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7. Zabawy w ogrodzie przedszkolnym. „Zbiórka!” – zabawa orientacyjno-porządkowa.</w:t>
            </w: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rozumie potrzebę pobytu na dworze o każdej porze roku i przy różnej pogodzie</w:t>
            </w:r>
          </w:p>
          <w:p w:rsidR="008862FE" w:rsidRDefault="00653B19" w:rsidP="00DA022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samodzielnie, poprawnie wkłada i zapina buty</w:t>
            </w:r>
          </w:p>
          <w:p w:rsidR="008862FE" w:rsidRDefault="00653B19" w:rsidP="00DA022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rozbiera się, gdy jest mu za ciepło, i ubiera, gdy jest mu za zimno</w:t>
            </w:r>
          </w:p>
          <w:p w:rsidR="008862FE" w:rsidRDefault="00653B19" w:rsidP="00DA022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i ćwiczeniach orientacyjno-porządkowych: szybko reaguje na różnorodne sygnały (dźwiękowy, gest, polecenie), sprawnie ustawia się w kole, szeregu, rzędzie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1E4C95" w:rsidP="00DA0222">
            <w:pPr>
              <w:spacing w:after="0" w:line="240" w:lineRule="auto"/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C20A3A" w:rsidRPr="00EB603D">
                <w:rPr>
                  <w:rStyle w:val="Hipercze"/>
                </w:rPr>
                <w:t>I.5</w:t>
              </w:r>
            </w:hyperlink>
            <w:r w:rsidR="00C20A3A" w:rsidRPr="00EB603D">
              <w:t xml:space="preserve">, </w:t>
            </w:r>
            <w:hyperlink w:anchor="Fizyczny_obszar_rozwoju_dziecka" w:tooltip="inicjuje zabawy konstrukcyjne, majsterkuje, buduje, wykorzystując zabawki, materiały użytkowe, w tym materiał naturalny" w:history="1">
              <w:r w:rsidR="00C20A3A" w:rsidRPr="00EB603D">
                <w:rPr>
                  <w:rStyle w:val="Hipercze"/>
                </w:rPr>
                <w:t>I.6</w:t>
              </w:r>
            </w:hyperlink>
            <w:r w:rsidR="00C20A3A" w:rsidRPr="00EB603D">
              <w:t xml:space="preserve">, </w:t>
            </w:r>
            <w:hyperlink w:anchor="Emocjonalny_obszar_rozwoju_dziecka" w:tooltip="zauważa, że nie wszystkie przeżywane emocje i uczucia mogą być podstawą do podejmowania natychmiastowego działania, panuje nad nieprzyjemną emocją, np. podczas czekania na własną kolej w zabawie lub innej sytuacji" w:history="1">
              <w:r w:rsidR="00C20A3A" w:rsidRPr="006A7B23">
                <w:rPr>
                  <w:rStyle w:val="Hipercze"/>
                </w:rPr>
                <w:t>II.8</w:t>
              </w:r>
            </w:hyperlink>
            <w:r w:rsidR="00C20A3A" w:rsidRPr="006A7B23">
              <w:t>,</w:t>
            </w:r>
            <w:r w:rsidR="00C20A3A" w:rsidRPr="00EB603D">
              <w:t xml:space="preserve"> </w:t>
            </w:r>
            <w:hyperlink w:anchor="Emocjonalny_obszar_rozwoju_dziecka" w:tooltip="dostrzega emocjonalną wartość otoczenia przyrodniczego jako źródła satysfakcji estetycznej" w:history="1">
              <w:r w:rsidR="00C20A3A" w:rsidRPr="006A7B23">
                <w:rPr>
                  <w:rStyle w:val="Hipercze"/>
                </w:rPr>
                <w:t>II.11</w:t>
              </w:r>
            </w:hyperlink>
            <w:r w:rsidR="00C20A3A" w:rsidRPr="006A7B23">
              <w:t>,</w:t>
            </w:r>
            <w:r w:rsidR="00C20A3A" w:rsidRPr="00EB603D">
              <w:t xml:space="preserve">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="00C20A3A" w:rsidRPr="006A7B23">
                <w:rPr>
                  <w:rStyle w:val="Hipercze"/>
                </w:rPr>
                <w:t>III.1</w:t>
              </w:r>
            </w:hyperlink>
            <w:r w:rsidR="00C20A3A" w:rsidRPr="006A7B23">
              <w:t>,</w:t>
            </w:r>
            <w:r w:rsidR="00C20A3A" w:rsidRPr="00EB603D">
              <w:t xml:space="preserve">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C20A3A" w:rsidRPr="006A7B23">
                <w:rPr>
                  <w:rStyle w:val="Hipercze"/>
                </w:rPr>
                <w:t>III.5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</w:tr>
      <w:tr w:rsidR="008862FE" w:rsidTr="00DA0222">
        <w:trPr>
          <w:cantSplit/>
          <w:trHeight w:val="483"/>
        </w:trPr>
        <w:tc>
          <w:tcPr>
            <w:tcW w:w="1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>8. „Plakat naszej grupy” – wspólna praca plastyczna.</w:t>
            </w: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contextualSpacing/>
              <w:rPr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-</w:t>
            </w:r>
            <w:r>
              <w:rPr>
                <w:rFonts w:cstheme="minorHAnsi"/>
                <w:color w:val="000000"/>
              </w:rPr>
              <w:t xml:space="preserve"> rysuje sylwetkę człowieka z wykorzystaniem przyborów</w:t>
            </w:r>
          </w:p>
          <w:p w:rsidR="008862FE" w:rsidRDefault="008862FE" w:rsidP="00DA0222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1E4C95" w:rsidP="00DA0222">
            <w:pPr>
              <w:spacing w:after="0" w:line="240" w:lineRule="auto"/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C20A3A" w:rsidRPr="00F05A24">
                <w:rPr>
                  <w:rStyle w:val="Hipercze"/>
                  <w:lang w:val="de-DE"/>
                </w:rPr>
                <w:t>I.7</w:t>
              </w:r>
            </w:hyperlink>
            <w:r w:rsidR="00C20A3A" w:rsidRPr="00F05A24">
              <w:rPr>
                <w:lang w:val="de-DE"/>
              </w:rPr>
              <w:t>,</w:t>
            </w:r>
            <w:r w:rsidR="00C20A3A" w:rsidRPr="00EB603D">
              <w:t xml:space="preserve"> </w:t>
            </w:r>
            <w:hyperlink w:anchor="Społeczny_obszar_rozwoju_dziecka" w:tooltip="odczuwa i wyjaśnia swoją przynależność do rodziny, narodu, grupy przedszkolnej, grupy chłopców, grupy dziewczynek oraz innych grup, np. grupy teatralnej, grupy sportowej" w:history="1">
              <w:r w:rsidR="00C20A3A" w:rsidRPr="006A7B23">
                <w:rPr>
                  <w:rStyle w:val="Hipercze"/>
                </w:rPr>
                <w:t>III.2</w:t>
              </w:r>
            </w:hyperlink>
            <w:r w:rsidR="00C20A3A" w:rsidRPr="006A7B23">
              <w:t>,</w:t>
            </w:r>
            <w:r w:rsidR="00C20A3A" w:rsidRPr="00EB603D">
              <w:t xml:space="preserve"> </w:t>
            </w:r>
            <w:hyperlink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="00C20A3A" w:rsidRPr="006A7B23">
                <w:rPr>
                  <w:rStyle w:val="Hipercze"/>
                  <w:rFonts w:ascii="Calibri" w:hAnsi="Calibri" w:cs="Calibri"/>
                </w:rPr>
                <w:t>IV.</w:t>
              </w:r>
              <w:r w:rsidR="00C20A3A" w:rsidRPr="006A7B23">
                <w:rPr>
                  <w:rStyle w:val="Hipercze"/>
                </w:rPr>
                <w:t>4</w:t>
              </w:r>
            </w:hyperlink>
            <w:r w:rsidR="00C20A3A" w:rsidRPr="006A7B23">
              <w:t>,</w:t>
            </w:r>
            <w:r w:rsidR="00C20A3A" w:rsidRPr="00EB603D">
              <w:t xml:space="preserve">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C20A3A" w:rsidRPr="006A7B23">
                <w:rPr>
                  <w:rStyle w:val="Hipercze"/>
                  <w:rFonts w:ascii="Calibri" w:hAnsi="Calibri" w:cs="Calibri"/>
                </w:rPr>
                <w:t>IV.</w:t>
              </w:r>
              <w:r w:rsidR="00C20A3A" w:rsidRPr="006A7B23">
                <w:rPr>
                  <w:rStyle w:val="Hipercze"/>
                </w:rPr>
                <w:t>8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</w:tr>
      <w:tr w:rsidR="008862FE" w:rsidTr="00DA0222">
        <w:trPr>
          <w:cantSplit/>
          <w:trHeight w:val="483"/>
        </w:trPr>
        <w:tc>
          <w:tcPr>
            <w:tcW w:w="1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>9. „O kim mówię?” – integracyjna zabawa ruchowa.</w:t>
            </w: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aktywnie uczestniczy w zespołowych zabawach ruchowych</w:t>
            </w:r>
          </w:p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z uwagą słucha zasad zabawy i stosuje się do nich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8862FE" w:rsidP="00DA0222">
            <w:pPr>
              <w:spacing w:after="0" w:line="240" w:lineRule="auto"/>
              <w:rPr>
                <w:rFonts w:eastAsia="Calibri" w:cs="Calibri"/>
                <w:color w:val="000000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1E4C95" w:rsidP="00DA0222">
            <w:pPr>
              <w:pStyle w:val="Akapitzlist"/>
              <w:spacing w:after="0" w:line="240" w:lineRule="auto"/>
              <w:ind w:left="0"/>
            </w:pPr>
            <w:hyperlink w:anchor="Społeczny_obszar_rozwoju_dziecka" w:tooltip="przejawia poczucie własnej wartości jako osoby, wyraża szacunek wobec innych osób i przestrzegając tych wartości, nawiązuje relacje rówieśnicze" w:history="1">
              <w:r w:rsidR="00C20A3A" w:rsidRPr="006A7B23">
                <w:rPr>
                  <w:rStyle w:val="Hipercze"/>
                </w:rPr>
                <w:t>III.1</w:t>
              </w:r>
            </w:hyperlink>
            <w:r w:rsidR="00C20A3A" w:rsidRPr="006A7B23">
              <w:t>,</w:t>
            </w:r>
            <w:r w:rsidR="00C20A3A" w:rsidRPr="00EB603D">
              <w:t xml:space="preserve"> </w:t>
            </w:r>
            <w:hyperlink w:anchor="Społeczny_obszar_rozwoju_dziecka" w:tooltip="respektuje prawa i obowiązki swoje oraz innych osób, zwracając uwagę na ich indywidualne potrzeby" w:history="1">
              <w:r w:rsidR="00C20A3A" w:rsidRPr="006A7B23">
                <w:rPr>
                  <w:rStyle w:val="Hipercze"/>
                </w:rPr>
                <w:t>III.7</w:t>
              </w:r>
            </w:hyperlink>
            <w:r w:rsidR="00C20A3A" w:rsidRPr="006A7B23">
              <w:t>,</w:t>
            </w:r>
            <w:r w:rsidR="00C20A3A" w:rsidRPr="00EB603D">
              <w:t xml:space="preserve">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C20A3A" w:rsidRPr="006A7B23">
                <w:rPr>
                  <w:rStyle w:val="Hipercze"/>
                  <w:rFonts w:ascii="Calibri" w:hAnsi="Calibri" w:cs="Calibri"/>
                </w:rPr>
                <w:t>IV.</w:t>
              </w:r>
              <w:r w:rsidR="00C20A3A" w:rsidRPr="006A7B23">
                <w:rPr>
                  <w:rStyle w:val="Hipercze"/>
                </w:rPr>
                <w:t>2</w:t>
              </w:r>
            </w:hyperlink>
            <w:r w:rsidR="00C20A3A" w:rsidRPr="006A7B23">
              <w:t>,</w:t>
            </w:r>
            <w:r w:rsidR="00C20A3A" w:rsidRPr="00EB603D">
              <w:t xml:space="preserve">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C20A3A" w:rsidRPr="006A7B23">
                <w:rPr>
                  <w:rStyle w:val="Hipercze"/>
                  <w:rFonts w:ascii="Calibri" w:hAnsi="Calibri" w:cs="Calibri"/>
                </w:rPr>
                <w:t>IV.</w:t>
              </w:r>
              <w:r w:rsidR="00C20A3A" w:rsidRPr="006A7B23">
                <w:rPr>
                  <w:rStyle w:val="Hipercze"/>
                </w:rPr>
                <w:t>5</w:t>
              </w:r>
            </w:hyperlink>
          </w:p>
          <w:p w:rsidR="008862FE" w:rsidRDefault="008862FE" w:rsidP="00DA0222">
            <w:pPr>
              <w:spacing w:after="0" w:line="240" w:lineRule="auto"/>
              <w:jc w:val="center"/>
              <w:rPr>
                <w:rFonts w:eastAsia="Calibri" w:cs="Calibri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</w:tr>
      <w:tr w:rsidR="008862FE" w:rsidTr="00DA0222">
        <w:trPr>
          <w:cantSplit/>
          <w:trHeight w:val="483"/>
        </w:trPr>
        <w:tc>
          <w:tcPr>
            <w:tcW w:w="15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10. Praca indywidualna z wybranymi dziećmi. Słuchanie tekstów literackich. Zaba</w:t>
            </w:r>
            <w:r>
              <w:rPr>
                <w:rFonts w:eastAsia="Calibri" w:cs="Calibri"/>
                <w:color w:val="000000"/>
              </w:rPr>
              <w:t>w</w:t>
            </w:r>
            <w:r>
              <w:rPr>
                <w:rFonts w:eastAsia="Calibri" w:cstheme="minorHAnsi"/>
                <w:color w:val="000000"/>
              </w:rPr>
              <w:t>y dowolne w k</w:t>
            </w:r>
            <w:r>
              <w:rPr>
                <w:rFonts w:eastAsia="Calibri" w:cs="Calibri"/>
                <w:color w:val="000000"/>
              </w:rPr>
              <w:t>ą</w:t>
            </w:r>
            <w:r>
              <w:rPr>
                <w:rFonts w:eastAsia="Calibri" w:cstheme="minorHAnsi"/>
                <w:color w:val="000000"/>
              </w:rPr>
              <w:t>cikach zainteresowa</w:t>
            </w:r>
            <w:r>
              <w:rPr>
                <w:rFonts w:eastAsia="Calibri" w:cs="Calibri"/>
                <w:color w:val="000000"/>
              </w:rPr>
              <w:t>ń</w:t>
            </w:r>
            <w:r>
              <w:rPr>
                <w:rFonts w:eastAsia="Calibri" w:cstheme="minorHAnsi"/>
                <w:color w:val="000000"/>
              </w:rPr>
              <w:t>.</w:t>
            </w: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Calibri" w:cstheme="minorHAnsi"/>
              </w:rPr>
              <w:t>podejmuje samodzielną aktywność poznawczą, np. oglądanie książek, zagospodarowywanie przestrzeni własnymi pomysłami konstrukcyjnymi</w:t>
            </w:r>
          </w:p>
          <w:p w:rsidR="008862FE" w:rsidRDefault="00653B19" w:rsidP="00DA0222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słucha dłuższych utworów literackich i prowadzi rozmowę na temat ich treści</w:t>
            </w:r>
          </w:p>
          <w:p w:rsidR="008862FE" w:rsidRDefault="00653B19" w:rsidP="00DA0222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przestrzega zasad w grupie; sprząta po skończonej zabawie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1E4C95" w:rsidP="00DA0222">
            <w:pPr>
              <w:spacing w:after="0" w:line="240" w:lineRule="auto"/>
            </w:pPr>
            <w:hyperlink w:anchor="Fizyczny_obszar_rozwoju_dziecka" w:tooltip="inicjuje zabawy konstrukcyjne, majsterkuje, buduje, wykorzystując zabawki, materiały użytkowe, w tym materiał naturalny" w:history="1">
              <w:r w:rsidR="00C20A3A" w:rsidRPr="00EB603D">
                <w:rPr>
                  <w:rStyle w:val="Hipercze"/>
                </w:rPr>
                <w:t>I.6</w:t>
              </w:r>
            </w:hyperlink>
            <w:r w:rsidR="00C20A3A" w:rsidRPr="00EB603D">
              <w:t xml:space="preserve">, </w:t>
            </w:r>
            <w:hyperlink w:anchor="Emocjonalny_obszar_rozwoju_dziecka" w:tooltip="rozpoznaje i nazywa podstawowe emocje, próbuje radzić sobie z ich przeżywaniem" w:history="1">
              <w:r w:rsidR="00C20A3A" w:rsidRPr="006A7B23">
                <w:rPr>
                  <w:rStyle w:val="Hipercze"/>
                </w:rPr>
                <w:t>II.1</w:t>
              </w:r>
            </w:hyperlink>
            <w:r w:rsidR="00C20A3A" w:rsidRPr="006A7B23">
              <w:t>,</w:t>
            </w:r>
            <w:r w:rsidR="00C20A3A" w:rsidRPr="00EB603D">
              <w:t xml:space="preserve"> </w:t>
            </w:r>
            <w:hyperlink w:anchor="Emocjonalny_obszar_rozwoju_dziecka" w:tooltip="przedstawia swoje emocje i uczucia, używając charakterystycznych dla dziecka form wyrazu" w:history="1">
              <w:r w:rsidR="00C20A3A" w:rsidRPr="006A7B23">
                <w:rPr>
                  <w:rStyle w:val="Hipercze"/>
                </w:rPr>
                <w:t>II.4</w:t>
              </w:r>
            </w:hyperlink>
            <w:r w:rsidR="00C20A3A" w:rsidRPr="006A7B23">
              <w:t>,</w:t>
            </w:r>
            <w:r w:rsidR="00C20A3A" w:rsidRPr="00EB603D">
              <w:t xml:space="preserve">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C20A3A" w:rsidRPr="006A7B23">
                <w:rPr>
                  <w:rStyle w:val="Hipercze"/>
                </w:rPr>
                <w:t>III.5</w:t>
              </w:r>
            </w:hyperlink>
            <w:r w:rsidR="00C20A3A" w:rsidRPr="006A7B23">
              <w:t>,</w:t>
            </w:r>
            <w:r w:rsidR="00C20A3A" w:rsidRPr="00EB603D">
              <w:t xml:space="preserve">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C20A3A" w:rsidRPr="006A7B23">
                <w:rPr>
                  <w:rStyle w:val="Hipercze"/>
                  <w:rFonts w:ascii="Calibri" w:hAnsi="Calibri" w:cs="Calibri"/>
                </w:rPr>
                <w:t>IV.</w:t>
              </w:r>
              <w:r w:rsidR="00C20A3A" w:rsidRPr="006A7B23">
                <w:rPr>
                  <w:rStyle w:val="Hipercze"/>
                </w:rPr>
                <w:t>2</w:t>
              </w:r>
            </w:hyperlink>
            <w:r w:rsidR="00C20A3A" w:rsidRPr="006A7B23">
              <w:t xml:space="preserve">, </w:t>
            </w:r>
            <w:hyperlink w:anchor="Poznawczy_obszar_rozwoju_dziecka" w:tooltip="odróżnia elementy świata fikcji od realnej rzeczywistości; byty rzeczywiste od medialnych, byty realistyczne od fikcyjnych" w:history="1">
              <w:r w:rsidR="00C20A3A" w:rsidRPr="006A7B23">
                <w:rPr>
                  <w:rStyle w:val="Hipercze"/>
                  <w:rFonts w:ascii="Calibri" w:hAnsi="Calibri" w:cs="Calibri"/>
                </w:rPr>
                <w:t>IV.</w:t>
              </w:r>
              <w:r w:rsidR="00C20A3A" w:rsidRPr="006A7B23">
                <w:rPr>
                  <w:rStyle w:val="Hipercze"/>
                </w:rPr>
                <w:t>3</w:t>
              </w:r>
            </w:hyperlink>
            <w:r w:rsidR="00C20A3A" w:rsidRPr="006A7B23">
              <w:t>,</w:t>
            </w:r>
            <w:r w:rsidR="00C20A3A" w:rsidRPr="00EB603D">
              <w:t xml:space="preserve">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C20A3A" w:rsidRPr="006A7B23">
                <w:rPr>
                  <w:rStyle w:val="Hipercze"/>
                  <w:rFonts w:ascii="Calibri" w:hAnsi="Calibri" w:cs="Calibri"/>
                </w:rPr>
                <w:t>IV.</w:t>
              </w:r>
              <w:r w:rsidR="00C20A3A" w:rsidRPr="006A7B23">
                <w:rPr>
                  <w:rStyle w:val="Hipercze"/>
                </w:rPr>
                <w:t>5</w:t>
              </w:r>
            </w:hyperlink>
            <w:r w:rsidR="00C20A3A" w:rsidRPr="006A7B23">
              <w:t>,</w:t>
            </w:r>
            <w:r w:rsidR="00C20A3A" w:rsidRPr="00EB603D">
              <w:t xml:space="preserve">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C20A3A" w:rsidRPr="006A7B23">
                <w:rPr>
                  <w:rStyle w:val="Hipercze"/>
                  <w:rFonts w:ascii="Calibri" w:hAnsi="Calibri" w:cs="Calibri"/>
                </w:rPr>
                <w:t>IV.</w:t>
              </w:r>
              <w:r w:rsidR="00C20A3A" w:rsidRPr="006A7B23">
                <w:rPr>
                  <w:rStyle w:val="Hipercze"/>
                </w:rPr>
                <w:t>7</w:t>
              </w:r>
            </w:hyperlink>
            <w:r w:rsidR="00C20A3A" w:rsidRPr="006A7B23">
              <w:t>,</w:t>
            </w:r>
            <w:r w:rsidR="00C20A3A" w:rsidRPr="00EB603D">
              <w:t xml:space="preserve">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C20A3A" w:rsidRPr="006A7B23">
                <w:rPr>
                  <w:rStyle w:val="Hipercze"/>
                  <w:rFonts w:ascii="Calibri" w:hAnsi="Calibri" w:cs="Calibri"/>
                </w:rPr>
                <w:t>IV.</w:t>
              </w:r>
              <w:r w:rsidR="00C20A3A" w:rsidRPr="006A7B23">
                <w:rPr>
                  <w:rStyle w:val="Hipercze"/>
                </w:rPr>
                <w:t>19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</w:tr>
      <w:tr w:rsidR="008862FE" w:rsidTr="00DA0222">
        <w:trPr>
          <w:cantSplit/>
          <w:trHeight w:val="483"/>
        </w:trPr>
        <w:tc>
          <w:tcPr>
            <w:tcW w:w="15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  <w:b/>
                <w:color w:val="000000"/>
              </w:rPr>
            </w:pPr>
            <w:r>
              <w:rPr>
                <w:rFonts w:eastAsia="Calibri" w:cstheme="minorHAnsi"/>
                <w:b/>
              </w:rPr>
              <w:t xml:space="preserve">3. </w:t>
            </w:r>
            <w:r>
              <w:rPr>
                <w:rFonts w:eastAsia="Calibri" w:cstheme="minorHAnsi"/>
                <w:b/>
                <w:color w:val="000000"/>
              </w:rPr>
              <w:t>To jest moje, to jest wspólne</w:t>
            </w:r>
          </w:p>
          <w:p w:rsidR="008862FE" w:rsidRDefault="008862FE" w:rsidP="00DA0222">
            <w:pPr>
              <w:spacing w:after="0" w:line="240" w:lineRule="auto"/>
              <w:rPr>
                <w:rFonts w:eastAsia="Calibri" w:cstheme="minorHAnsi"/>
                <w:b/>
                <w:color w:val="000000"/>
              </w:rPr>
            </w:pPr>
          </w:p>
          <w:p w:rsidR="008862FE" w:rsidRDefault="00653B19" w:rsidP="00DA02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aktywność matematyczna</w:t>
            </w:r>
            <w:r>
              <w:rPr>
                <w:rFonts w:eastAsia="Times New Roman" w:cstheme="minorHAnsi"/>
                <w:lang w:eastAsia="pl-PL"/>
              </w:rPr>
              <w:br/>
              <w:t>+</w:t>
            </w:r>
            <w:r>
              <w:rPr>
                <w:rFonts w:eastAsia="Times New Roman" w:cstheme="minorHAnsi"/>
                <w:lang w:eastAsia="pl-PL"/>
              </w:rPr>
              <w:br/>
              <w:t>aktywność fizyczna</w:t>
            </w:r>
          </w:p>
          <w:p w:rsidR="008862FE" w:rsidRDefault="008862FE" w:rsidP="00DA0222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1. Zabawy dowolne w kącikach tematycznych.</w:t>
            </w:r>
          </w:p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t>„Przedszkole wita dzieci” – powitanka.</w:t>
            </w:r>
          </w:p>
          <w:p w:rsidR="008862FE" w:rsidRDefault="008862FE" w:rsidP="00DA0222">
            <w:pPr>
              <w:spacing w:after="0" w:line="240" w:lineRule="auto"/>
              <w:rPr>
                <w:rFonts w:eastAsia="Calibri" w:cs="Calibri"/>
                <w:i/>
                <w:color w:val="000000"/>
              </w:rPr>
            </w:pP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ind w:right="464"/>
            </w:pPr>
            <w:r>
              <w:t xml:space="preserve">- </w:t>
            </w:r>
            <w:r>
              <w:rPr>
                <w:rFonts w:cstheme="minorHAnsi"/>
              </w:rPr>
              <w:t>używa samodzielnie, bez przypominania, zwrotów grzecznościowych</w:t>
            </w:r>
          </w:p>
          <w:p w:rsidR="008862FE" w:rsidRDefault="00653B19" w:rsidP="00DA0222">
            <w:pPr>
              <w:spacing w:after="0" w:line="240" w:lineRule="auto"/>
              <w:ind w:right="464"/>
            </w:pPr>
            <w:r>
              <w:rPr>
                <w:rFonts w:cstheme="minorHAnsi"/>
              </w:rPr>
              <w:t>- w czasie zabaw swobodnych i tematycznych tworzy konstrukcje, zestawia zabawki i przedmioty, nadając im znaczenie (dom, pociąg, sklep) i dostosowując je do podejmowanych aktywności</w:t>
            </w:r>
          </w:p>
          <w:p w:rsidR="008862FE" w:rsidRDefault="00653B19" w:rsidP="00DA0222">
            <w:pPr>
              <w:spacing w:after="0" w:line="240" w:lineRule="auto"/>
              <w:ind w:right="464"/>
            </w:pPr>
            <w:r>
              <w:rPr>
                <w:rFonts w:cstheme="minorHAnsi"/>
              </w:rPr>
              <w:t>- bawi się tak, aby nie przeszkadzać innym w podejmowaniu ich aktywności</w:t>
            </w:r>
          </w:p>
          <w:p w:rsidR="008862FE" w:rsidRDefault="00653B19" w:rsidP="00DA0222">
            <w:pPr>
              <w:spacing w:after="0" w:line="240" w:lineRule="auto"/>
              <w:ind w:right="464"/>
            </w:pPr>
            <w:r>
              <w:rPr>
                <w:rFonts w:cstheme="minorHAnsi"/>
              </w:rPr>
              <w:t>- sprząta po skończonej zabawie; śpiewa i ilustruje ruchem tekst pląsu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</w:pPr>
            <w:r>
              <w:rPr>
                <w:i/>
              </w:rPr>
              <w:t>Powitanki</w:t>
            </w:r>
            <w:r>
              <w:rPr>
                <w:rFonts w:eastAsia="Calibri" w:cstheme="minorHAnsi"/>
              </w:rPr>
              <w:t>. CD1.1-2,</w:t>
            </w:r>
            <w:r>
              <w:rPr>
                <w:rFonts w:eastAsia="Calibri" w:cstheme="minorHAnsi"/>
              </w:rPr>
              <w:br/>
            </w:r>
            <w:r>
              <w:rPr>
                <w:rFonts w:eastAsia="Calibri" w:cstheme="minorHAnsi"/>
                <w:i/>
              </w:rPr>
              <w:t>e-Miś</w:t>
            </w:r>
            <w:r>
              <w:rPr>
                <w:rFonts w:eastAsia="Calibri" w:cstheme="minorHAnsi"/>
              </w:rPr>
              <w:t>, eduranga.pl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1E4C95" w:rsidP="00DA0222">
            <w:pPr>
              <w:spacing w:after="0" w:line="240" w:lineRule="auto"/>
            </w:pPr>
            <w:hyperlink w:anchor="Fizyczny_obszar_rozwoju_dziecka" w:tooltip="inicjuje zabawy konstrukcyjne, majsterkuje, buduje, wykorzystując zabawki, materiały użytkowe, w tym materiał naturalny" w:history="1">
              <w:r w:rsidR="00C20A3A" w:rsidRPr="00EB603D">
                <w:rPr>
                  <w:rStyle w:val="Hipercze"/>
                </w:rPr>
                <w:t>I.6</w:t>
              </w:r>
            </w:hyperlink>
            <w:r w:rsidR="00C20A3A" w:rsidRPr="00EB603D"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C20A3A" w:rsidRPr="00EB603D">
                <w:rPr>
                  <w:rStyle w:val="Hipercze"/>
                </w:rPr>
                <w:t>I.7</w:t>
              </w:r>
            </w:hyperlink>
            <w:r w:rsidR="00C20A3A" w:rsidRPr="00EB603D"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="00C20A3A" w:rsidRPr="006A7B23">
                <w:rPr>
                  <w:rStyle w:val="Hipercze"/>
                </w:rPr>
                <w:t>III.1</w:t>
              </w:r>
            </w:hyperlink>
            <w:r w:rsidR="00C20A3A" w:rsidRPr="006A7B23">
              <w:t>,</w:t>
            </w:r>
            <w:r w:rsidR="00C20A3A" w:rsidRPr="00EB603D">
              <w:t xml:space="preserve">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C20A3A" w:rsidRPr="006A7B23">
                <w:rPr>
                  <w:rStyle w:val="Hipercze"/>
                </w:rPr>
                <w:t>III.5</w:t>
              </w:r>
            </w:hyperlink>
            <w:r w:rsidR="00C20A3A" w:rsidRPr="006A7B23">
              <w:t>,</w:t>
            </w:r>
            <w:r w:rsidR="00C20A3A" w:rsidRPr="00EB603D">
              <w:t xml:space="preserve"> </w:t>
            </w:r>
            <w:hyperlink w:anchor="Społeczny_obszar_rozwoju_dziecka" w:tooltip="respektuje prawa i obowiązki swoje oraz innych osób, zwracając uwagę na ich indywidualne potrzeby" w:history="1">
              <w:r w:rsidR="00C20A3A" w:rsidRPr="006A7B23">
                <w:rPr>
                  <w:rStyle w:val="Hipercze"/>
                </w:rPr>
                <w:t>III.7</w:t>
              </w:r>
            </w:hyperlink>
            <w:r w:rsidR="00C20A3A" w:rsidRPr="006A7B23">
              <w:t>,</w:t>
            </w:r>
            <w:r w:rsidR="00C20A3A" w:rsidRPr="00EB603D">
              <w:t xml:space="preserve">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C20A3A" w:rsidRPr="006A7B23">
                <w:rPr>
                  <w:rStyle w:val="Hipercze"/>
                  <w:rFonts w:ascii="Calibri" w:hAnsi="Calibri" w:cs="Calibri"/>
                </w:rPr>
                <w:t>IV.</w:t>
              </w:r>
              <w:r w:rsidR="00C20A3A" w:rsidRPr="006A7B23">
                <w:rPr>
                  <w:rStyle w:val="Hipercze"/>
                </w:rPr>
                <w:t>7</w:t>
              </w:r>
            </w:hyperlink>
            <w:r w:rsidR="00C20A3A" w:rsidRPr="006A7B23">
              <w:t>,</w:t>
            </w:r>
            <w:r w:rsidR="00C20A3A" w:rsidRPr="00EB603D">
              <w:t xml:space="preserve">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C20A3A" w:rsidRPr="006A7B23">
                <w:rPr>
                  <w:rStyle w:val="Hipercze"/>
                  <w:rFonts w:ascii="Calibri" w:hAnsi="Calibri" w:cs="Calibri"/>
                </w:rPr>
                <w:t>IV.</w:t>
              </w:r>
              <w:r w:rsidR="00C20A3A" w:rsidRPr="006A7B23">
                <w:rPr>
                  <w:rStyle w:val="Hipercze"/>
                </w:rPr>
                <w:t>19</w:t>
              </w:r>
            </w:hyperlink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62FE" w:rsidRDefault="00653B19" w:rsidP="00DA022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</w:rPr>
              <w:t>Kompetencje osobiste, społeczne i w zakresie uczenia się w tym relacji i emocji</w:t>
            </w:r>
          </w:p>
          <w:p w:rsidR="008862FE" w:rsidRDefault="008862FE" w:rsidP="00DA0222">
            <w:pPr>
              <w:pStyle w:val="Akapitzlist"/>
              <w:spacing w:after="0" w:line="240" w:lineRule="auto"/>
              <w:ind w:left="310"/>
              <w:rPr>
                <w:rFonts w:ascii="Calibri" w:eastAsia="Calibri" w:hAnsi="Calibri" w:cs="Calibri"/>
              </w:rPr>
            </w:pPr>
          </w:p>
          <w:p w:rsidR="008862FE" w:rsidRDefault="00653B19" w:rsidP="00DA0222">
            <w:pPr>
              <w:spacing w:after="0" w:line="240" w:lineRule="auto"/>
            </w:pPr>
            <w:bookmarkStart w:id="3" w:name="_Hlk168389308"/>
            <w:r>
              <w:rPr>
                <w:rFonts w:eastAsia="Calibri" w:cs="Calibri"/>
              </w:rPr>
              <w:t>Kompetencje matematyczne</w:t>
            </w:r>
            <w:bookmarkEnd w:id="3"/>
          </w:p>
        </w:tc>
      </w:tr>
      <w:tr w:rsidR="008862FE" w:rsidTr="00DA0222">
        <w:trPr>
          <w:cantSplit/>
          <w:trHeight w:val="483"/>
        </w:trPr>
        <w:tc>
          <w:tcPr>
            <w:tcW w:w="1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>2. „Budujemy wspólną wieżę” – zabawa konstrukcyjna.</w:t>
            </w: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współpracuje z rówieśnikami</w:t>
            </w:r>
          </w:p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buduje z klocków</w:t>
            </w:r>
          </w:p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zagospodarowuje przestrzeń, nadając znaczenie umieszczonym w niej przedmiotom</w:t>
            </w:r>
          </w:p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wypowiada się na temat swoich prac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1E4C95" w:rsidP="00DA0222">
            <w:pPr>
              <w:spacing w:after="0" w:line="240" w:lineRule="auto"/>
            </w:pPr>
            <w:hyperlink w:anchor="Fizyczny_obszar_rozwoju_dziecka" w:tooltip="inicjuje zabawy konstrukcyjne, majsterkuje, buduje, wykorzystując zabawki, materiały użytkowe, w tym materiał naturalny" w:history="1">
              <w:r w:rsidR="00C20A3A" w:rsidRPr="00EB603D">
                <w:rPr>
                  <w:rStyle w:val="Hipercze"/>
                </w:rPr>
                <w:t>I.6</w:t>
              </w:r>
            </w:hyperlink>
            <w:r w:rsidR="00C20A3A" w:rsidRPr="00EB603D"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="00C20A3A" w:rsidRPr="006A7B23">
                <w:rPr>
                  <w:rStyle w:val="Hipercze"/>
                </w:rPr>
                <w:t>III.1</w:t>
              </w:r>
            </w:hyperlink>
            <w:r w:rsidR="00C20A3A" w:rsidRPr="006A7B23">
              <w:t>,</w:t>
            </w:r>
            <w:r w:rsidR="00C20A3A" w:rsidRPr="00EB603D">
              <w:t xml:space="preserve">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C20A3A" w:rsidRPr="006A7B23">
                <w:rPr>
                  <w:rStyle w:val="Hipercze"/>
                </w:rPr>
                <w:t>III.5</w:t>
              </w:r>
            </w:hyperlink>
            <w:r w:rsidR="00C20A3A" w:rsidRPr="006A7B23">
              <w:t>,</w:t>
            </w:r>
            <w:r w:rsidR="00C20A3A" w:rsidRPr="00EB603D">
              <w:t xml:space="preserve">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C20A3A" w:rsidRPr="006A7B23">
                <w:rPr>
                  <w:rStyle w:val="Hipercze"/>
                  <w:rFonts w:ascii="Calibri" w:hAnsi="Calibri" w:cs="Calibri"/>
                </w:rPr>
                <w:t>IV.</w:t>
              </w:r>
              <w:r w:rsidR="00C20A3A" w:rsidRPr="006A7B23">
                <w:rPr>
                  <w:rStyle w:val="Hipercze"/>
                </w:rPr>
                <w:t>11</w:t>
              </w:r>
            </w:hyperlink>
          </w:p>
          <w:p w:rsidR="008862FE" w:rsidRDefault="008862FE" w:rsidP="00DA0222">
            <w:pPr>
              <w:spacing w:after="0" w:line="240" w:lineRule="auto"/>
              <w:rPr>
                <w:rFonts w:eastAsia="Calibri" w:cs="Calibri"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</w:tr>
      <w:tr w:rsidR="008862FE" w:rsidTr="00DA0222">
        <w:trPr>
          <w:cantSplit/>
          <w:trHeight w:val="483"/>
        </w:trPr>
        <w:tc>
          <w:tcPr>
            <w:tcW w:w="1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theme="minorHAnsi"/>
              </w:rPr>
              <w:t xml:space="preserve">3. </w:t>
            </w:r>
            <w:r>
              <w:rPr>
                <w:rFonts w:eastAsia="Calibri" w:cstheme="minorHAnsi"/>
                <w:color w:val="000000"/>
              </w:rPr>
              <w:t>Zestaw ćwiczeń porannych nr 1. Kształtowanie codziennych nawyków higie</w:t>
            </w:r>
            <w:r>
              <w:rPr>
                <w:rFonts w:eastAsia="Calibri" w:cs="Calibri"/>
                <w:color w:val="000000"/>
              </w:rPr>
              <w:t>n</w:t>
            </w:r>
            <w:r>
              <w:rPr>
                <w:rFonts w:eastAsia="Calibri" w:cstheme="minorHAnsi"/>
                <w:color w:val="000000"/>
              </w:rPr>
              <w:t>icznych po zabawie i przed posiłkiem.</w:t>
            </w: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Calibri" w:cstheme="minorHAnsi"/>
              </w:rPr>
              <w:t>bierze udział w zabawach ruchowych organizowanych wspólnie z innymi dziećmi</w:t>
            </w:r>
          </w:p>
          <w:p w:rsidR="008862FE" w:rsidRDefault="00653B19" w:rsidP="00DA0222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przestrzega zasad zabawy</w:t>
            </w:r>
          </w:p>
          <w:p w:rsidR="008862FE" w:rsidRDefault="00653B19" w:rsidP="00DA0222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wskazuje na konieczność dbania o czystość osobistą</w:t>
            </w:r>
          </w:p>
          <w:p w:rsidR="008862FE" w:rsidRDefault="00653B19" w:rsidP="00DA0222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wskazuje, kiedy należy myć ręce, i samodzielnie podejmuje tę czynność</w:t>
            </w:r>
          </w:p>
          <w:p w:rsidR="008862FE" w:rsidRDefault="00653B19" w:rsidP="00DA0222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sprząta po skończonej zabawie, odkładając zabawki na wyznaczone miejsce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1E4C95" w:rsidP="00DA0222">
            <w:pPr>
              <w:spacing w:after="0" w:line="240" w:lineRule="auto"/>
            </w:pPr>
            <w:hyperlink w:anchor="Fizyczny_obszar_rozwoju_dziecka" w:tooltip="zgłasza potrzeby fizjologiczne, samodzielnie wykonuje podstawowe czynności higieniczne" w:history="1">
              <w:r w:rsidR="00C20A3A" w:rsidRPr="00F05A24">
                <w:rPr>
                  <w:rStyle w:val="Hipercze"/>
                  <w:lang w:val="de-DE"/>
                </w:rPr>
                <w:t>I.1</w:t>
              </w:r>
            </w:hyperlink>
            <w:r w:rsidR="00C20A3A" w:rsidRPr="00F05A24">
              <w:rPr>
                <w:lang w:val="de-DE"/>
              </w:rPr>
              <w:t>,</w:t>
            </w:r>
            <w:r w:rsidR="00C20A3A" w:rsidRPr="00EB603D">
              <w:t xml:space="preserve"> </w:t>
            </w:r>
            <w:hyperlink w:anchor="Fizyczny_obszar_rozwoju_dziecka" w:tooltip="spożywa posiłki z użyciem sztućców, nakrywa do stołu i sprząta po posiłku" w:history="1">
              <w:r w:rsidR="00C20A3A" w:rsidRPr="00F05A24">
                <w:rPr>
                  <w:rStyle w:val="Hipercze"/>
                  <w:lang w:val="de-DE"/>
                </w:rPr>
                <w:t>I.3</w:t>
              </w:r>
            </w:hyperlink>
            <w:r w:rsidR="00C20A3A" w:rsidRPr="00F05A24">
              <w:rPr>
                <w:lang w:val="de-DE"/>
              </w:rPr>
              <w:t>,</w:t>
            </w:r>
            <w:r w:rsidR="00C20A3A">
              <w:rPr>
                <w:lang w:val="de-DE"/>
              </w:rPr>
              <w:t xml:space="preserve">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C20A3A" w:rsidRPr="00F05A24">
                <w:rPr>
                  <w:rStyle w:val="Hipercze"/>
                  <w:lang w:val="de-DE"/>
                </w:rPr>
                <w:t>I.5</w:t>
              </w:r>
            </w:hyperlink>
            <w:r w:rsidR="00C20A3A" w:rsidRPr="00F05A24">
              <w:rPr>
                <w:lang w:val="de-DE"/>
              </w:rPr>
              <w:t>,</w:t>
            </w:r>
            <w:r w:rsidR="00C20A3A" w:rsidRPr="00EB603D">
              <w:t xml:space="preserve">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C20A3A" w:rsidRPr="00F05A24">
                <w:rPr>
                  <w:rStyle w:val="Hipercze"/>
                  <w:lang w:val="de-DE"/>
                </w:rPr>
                <w:t>I.7</w:t>
              </w:r>
            </w:hyperlink>
            <w:r w:rsidR="00C20A3A" w:rsidRPr="00F05A24">
              <w:rPr>
                <w:lang w:val="de-DE"/>
              </w:rPr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C20A3A" w:rsidRPr="00F05A24">
                <w:rPr>
                  <w:rStyle w:val="Hipercze"/>
                  <w:lang w:val="de-DE"/>
                </w:rPr>
                <w:t>I.8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</w:tr>
      <w:tr w:rsidR="008862FE" w:rsidTr="00DA0222">
        <w:trPr>
          <w:cantSplit/>
          <w:trHeight w:val="483"/>
        </w:trPr>
        <w:tc>
          <w:tcPr>
            <w:tcW w:w="1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pStyle w:val="Akapitzlist"/>
              <w:spacing w:after="0" w:line="240" w:lineRule="auto"/>
              <w:ind w:left="0"/>
              <w:rPr>
                <w:rFonts w:eastAsia="Calibri" w:cs="Calibri"/>
                <w:color w:val="000000"/>
              </w:rPr>
            </w:pPr>
            <w:r>
              <w:t>4. „Pudło z klockami” – zagadka. „Wieże z klocków” – zabawy matematyczne.</w:t>
            </w: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</w:pPr>
            <w:r>
              <w:t>- używa słów określających wysokość przedmiotów mierzonych dowolną miarą</w:t>
            </w:r>
          </w:p>
          <w:p w:rsidR="008862FE" w:rsidRDefault="00653B19" w:rsidP="00DA0222">
            <w:pPr>
              <w:spacing w:after="0" w:line="240" w:lineRule="auto"/>
            </w:pPr>
            <w:r>
              <w:t>- konstruuje z klocków zgodnie z poleceniem</w:t>
            </w:r>
          </w:p>
          <w:p w:rsidR="008862FE" w:rsidRDefault="00653B19" w:rsidP="00DA0222">
            <w:pPr>
              <w:spacing w:after="0" w:line="240" w:lineRule="auto"/>
            </w:pPr>
            <w:r>
              <w:t>- współdziała z dziećmi w zabawie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1E4C95" w:rsidP="00DA0222">
            <w:pPr>
              <w:pStyle w:val="Akapitzlist"/>
              <w:spacing w:after="0" w:line="240" w:lineRule="auto"/>
              <w:ind w:left="0"/>
              <w:rPr>
                <w:rFonts w:eastAsia="Calibri" w:cs="Calibri"/>
                <w:color w:val="000000"/>
              </w:rPr>
            </w:pP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673A0B" w:rsidRPr="006A7B23">
                <w:rPr>
                  <w:rStyle w:val="Hipercze"/>
                </w:rPr>
                <w:t>III.5</w:t>
              </w:r>
            </w:hyperlink>
            <w:r w:rsidR="00673A0B" w:rsidRPr="006A7B23">
              <w:t>,</w:t>
            </w:r>
            <w:r w:rsidR="00673A0B" w:rsidRPr="00EB603D">
              <w:t xml:space="preserve">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673A0B" w:rsidRPr="006A7B23">
                <w:rPr>
                  <w:rStyle w:val="Hipercze"/>
                  <w:rFonts w:ascii="Calibri" w:hAnsi="Calibri" w:cs="Calibri"/>
                </w:rPr>
                <w:t>IV.</w:t>
              </w:r>
              <w:r w:rsidR="00673A0B" w:rsidRPr="006A7B23">
                <w:rPr>
                  <w:rStyle w:val="Hipercze"/>
                </w:rPr>
                <w:t>5</w:t>
              </w:r>
            </w:hyperlink>
            <w:r w:rsidR="00673A0B" w:rsidRPr="006A7B23">
              <w:t>,</w:t>
            </w:r>
            <w:r w:rsidR="00673A0B" w:rsidRPr="00EB603D">
              <w:t xml:space="preserve">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673A0B" w:rsidRPr="006A7B23">
                <w:rPr>
                  <w:rStyle w:val="Hipercze"/>
                  <w:rFonts w:ascii="Calibri" w:hAnsi="Calibri" w:cs="Calibri"/>
                </w:rPr>
                <w:t>IV.</w:t>
              </w:r>
              <w:r w:rsidR="00673A0B" w:rsidRPr="006A7B23">
                <w:rPr>
                  <w:rStyle w:val="Hipercze"/>
                </w:rPr>
                <w:t>11</w:t>
              </w:r>
            </w:hyperlink>
            <w:r w:rsidR="00673A0B">
              <w:t xml:space="preserve">,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="00673A0B" w:rsidRPr="006A7B23">
                <w:rPr>
                  <w:rStyle w:val="Hipercze"/>
                  <w:rFonts w:ascii="Calibri" w:hAnsi="Calibri" w:cs="Calibri"/>
                </w:rPr>
                <w:t>IV.</w:t>
              </w:r>
              <w:r w:rsidR="00673A0B" w:rsidRPr="006A7B23">
                <w:rPr>
                  <w:rStyle w:val="Hipercze"/>
                </w:rPr>
                <w:t>12</w:t>
              </w:r>
            </w:hyperlink>
            <w:r w:rsidR="00673A0B" w:rsidRPr="006A7B23">
              <w:t>,</w:t>
            </w:r>
            <w:r w:rsidR="00673A0B">
              <w:t xml:space="preserve">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="00673A0B" w:rsidRPr="006A7B23">
                <w:rPr>
                  <w:rStyle w:val="Hipercze"/>
                  <w:rFonts w:ascii="Calibri" w:hAnsi="Calibri" w:cs="Calibri"/>
                </w:rPr>
                <w:t>IV.</w:t>
              </w:r>
              <w:r w:rsidR="00673A0B" w:rsidRPr="006A7B23">
                <w:rPr>
                  <w:rStyle w:val="Hipercze"/>
                </w:rPr>
                <w:t>15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</w:tr>
      <w:tr w:rsidR="008862FE" w:rsidTr="00DA0222">
        <w:trPr>
          <w:cantSplit/>
          <w:trHeight w:val="483"/>
        </w:trPr>
        <w:tc>
          <w:tcPr>
            <w:tcW w:w="1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</w:pPr>
            <w:r>
              <w:t>5. „Wspólne sprzątanie klocków” – zabawa ruchowo-słuchowa. „Miś i lala zbierają klocki</w:t>
            </w:r>
            <w:r>
              <w:rPr>
                <w:rFonts w:cs="Calibri"/>
              </w:rPr>
              <w:t>”</w:t>
            </w:r>
            <w:r>
              <w:t xml:space="preserve"> </w:t>
            </w:r>
            <w:r>
              <w:rPr>
                <w:rFonts w:cs="Calibri"/>
              </w:rPr>
              <w:t>–</w:t>
            </w:r>
            <w:r>
              <w:t xml:space="preserve"> zabawa matematyczna z elementami kodowania. </w:t>
            </w:r>
            <w:r>
              <w:rPr>
                <w:rFonts w:cs="Calibri"/>
              </w:rPr>
              <w:t>„</w:t>
            </w:r>
            <w:r>
              <w:t>Z</w:t>
            </w:r>
            <w:r>
              <w:rPr>
                <w:rFonts w:cs="Calibri"/>
              </w:rPr>
              <w:t> </w:t>
            </w:r>
            <w:r>
              <w:t>klockiem</w:t>
            </w:r>
            <w:r>
              <w:rPr>
                <w:rFonts w:cs="Calibri"/>
              </w:rPr>
              <w:t>”</w:t>
            </w:r>
            <w:r>
              <w:t xml:space="preserve"> </w:t>
            </w:r>
            <w:r>
              <w:rPr>
                <w:rFonts w:cs="Calibri"/>
              </w:rPr>
              <w:t>–</w:t>
            </w:r>
            <w:r>
              <w:t xml:space="preserve"> zabawa ruchowa doskonal</w:t>
            </w:r>
            <w:r>
              <w:rPr>
                <w:rFonts w:cs="Calibri"/>
              </w:rPr>
              <w:t>ą</w:t>
            </w:r>
            <w:r>
              <w:t>ca orientacj</w:t>
            </w:r>
            <w:r>
              <w:rPr>
                <w:rFonts w:cs="Calibri"/>
              </w:rPr>
              <w:t>ę</w:t>
            </w:r>
            <w:r>
              <w:t xml:space="preserve"> w schemacie cia</w:t>
            </w:r>
            <w:r>
              <w:rPr>
                <w:rFonts w:cs="Calibri"/>
              </w:rPr>
              <w:t>ł</w:t>
            </w:r>
            <w:r>
              <w:t>a i w przestrzeni.</w:t>
            </w: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</w:pPr>
            <w:r>
              <w:t>- przelicza elementy zbiorów w czasie zabawy, posługuje się liczebnikami głównymi i porządkowymi</w:t>
            </w:r>
          </w:p>
          <w:p w:rsidR="008862FE" w:rsidRDefault="00653B19" w:rsidP="00DA0222">
            <w:pPr>
              <w:spacing w:after="0" w:line="240" w:lineRule="auto"/>
            </w:pPr>
            <w:r>
              <w:t>- określa kierunki i ustala położenie przedmiotów w stosunku do własnej osoby, a także w stosunku do innych przedmiotów</w:t>
            </w:r>
          </w:p>
          <w:p w:rsidR="008862FE" w:rsidRDefault="00653B19" w:rsidP="00DA0222">
            <w:pPr>
              <w:spacing w:after="0" w:line="240" w:lineRule="auto"/>
            </w:pPr>
            <w:r>
              <w:t>- respektuje zasady zabawy w grupie</w:t>
            </w:r>
          </w:p>
          <w:p w:rsidR="008862FE" w:rsidRDefault="00653B19" w:rsidP="00DA0222">
            <w:pPr>
              <w:spacing w:after="0" w:line="240" w:lineRule="auto"/>
            </w:pPr>
            <w:r>
              <w:t>- współdziała z dziećmi w zabawie</w:t>
            </w:r>
          </w:p>
          <w:p w:rsidR="008862FE" w:rsidRDefault="008862FE" w:rsidP="00DA0222">
            <w:pPr>
              <w:spacing w:after="0" w:line="240" w:lineRule="auto"/>
              <w:rPr>
                <w:rFonts w:eastAsia="Calibri" w:cstheme="minorHAnsi"/>
              </w:rPr>
            </w:pPr>
          </w:p>
          <w:p w:rsidR="008862FE" w:rsidRDefault="008862FE" w:rsidP="00DA0222">
            <w:pPr>
              <w:spacing w:after="0" w:line="240" w:lineRule="auto"/>
              <w:rPr>
                <w:rFonts w:cstheme="minorHAnsi"/>
                <w:color w:val="FF0000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1E4C95" w:rsidP="00DA0222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C20A3A" w:rsidRPr="00EB603D">
                <w:rPr>
                  <w:rStyle w:val="Hipercze"/>
                </w:rPr>
                <w:t>I.5</w:t>
              </w:r>
            </w:hyperlink>
            <w:r w:rsidR="00C20A3A" w:rsidRPr="00EB603D">
              <w:t>,</w:t>
            </w:r>
            <w:r w:rsidR="00C20A3A">
              <w:t xml:space="preserve">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C20A3A" w:rsidRPr="006A7B23">
                <w:rPr>
                  <w:rStyle w:val="Hipercze"/>
                </w:rPr>
                <w:t>III.5</w:t>
              </w:r>
            </w:hyperlink>
            <w:r w:rsidR="00C20A3A" w:rsidRPr="006A7B23">
              <w:t>,</w:t>
            </w:r>
            <w:r w:rsidR="00C20A3A" w:rsidRPr="00EB603D">
              <w:t xml:space="preserve">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C20A3A" w:rsidRPr="006A7B23">
                <w:rPr>
                  <w:rStyle w:val="Hipercze"/>
                  <w:rFonts w:ascii="Calibri" w:hAnsi="Calibri" w:cs="Calibri"/>
                </w:rPr>
                <w:t>IV.</w:t>
              </w:r>
              <w:r w:rsidR="00C20A3A" w:rsidRPr="006A7B23">
                <w:rPr>
                  <w:rStyle w:val="Hipercze"/>
                </w:rPr>
                <w:t>5</w:t>
              </w:r>
            </w:hyperlink>
            <w:r w:rsidR="00C20A3A" w:rsidRPr="006A7B23">
              <w:t>,</w:t>
            </w:r>
            <w:r w:rsidR="00C20A3A" w:rsidRPr="00EB603D">
              <w:t xml:space="preserve">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="00C20A3A" w:rsidRPr="006A7B23">
                <w:rPr>
                  <w:rStyle w:val="Hipercze"/>
                  <w:rFonts w:ascii="Calibri" w:hAnsi="Calibri" w:cs="Calibri"/>
                </w:rPr>
                <w:t>IV.</w:t>
              </w:r>
              <w:r w:rsidR="00C20A3A" w:rsidRPr="006A7B23">
                <w:rPr>
                  <w:rStyle w:val="Hipercze"/>
                </w:rPr>
                <w:t>12</w:t>
              </w:r>
            </w:hyperlink>
            <w:r w:rsidR="00C20A3A" w:rsidRPr="006A7B23">
              <w:t>,</w:t>
            </w:r>
            <w:r w:rsidR="00C20A3A">
              <w:t xml:space="preserve"> </w:t>
            </w:r>
            <w:hyperlink w:anchor="Poznawczy_obszar_rozwoju_dziecka" w:tooltip="określa kierunki i ustala położenie przedmiotów w stosunku do własnej osoby, a także w stosunku do innych przedmiotów, rozróżnia stronę lewą i prawą" w:history="1">
              <w:r w:rsidR="00C20A3A" w:rsidRPr="006A7B23">
                <w:rPr>
                  <w:rStyle w:val="Hipercze"/>
                  <w:rFonts w:ascii="Calibri" w:hAnsi="Calibri" w:cs="Calibri"/>
                </w:rPr>
                <w:t>IV.</w:t>
              </w:r>
              <w:r w:rsidR="00C20A3A" w:rsidRPr="006A7B23">
                <w:rPr>
                  <w:rStyle w:val="Hipercze"/>
                </w:rPr>
                <w:t>14</w:t>
              </w:r>
            </w:hyperlink>
            <w:r w:rsidR="00C20A3A" w:rsidRPr="006A7B23">
              <w:t>,</w:t>
            </w:r>
            <w:r w:rsidR="00C20A3A" w:rsidRPr="00EB603D">
              <w:t xml:space="preserve">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="00C20A3A" w:rsidRPr="006A7B23">
                <w:rPr>
                  <w:rStyle w:val="Hipercze"/>
                  <w:rFonts w:ascii="Calibri" w:hAnsi="Calibri" w:cs="Calibri"/>
                </w:rPr>
                <w:t>IV.</w:t>
              </w:r>
              <w:r w:rsidR="00C20A3A" w:rsidRPr="006A7B23">
                <w:rPr>
                  <w:rStyle w:val="Hipercze"/>
                </w:rPr>
                <w:t>15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</w:tr>
      <w:tr w:rsidR="008862FE" w:rsidTr="00DA0222">
        <w:trPr>
          <w:cantSplit/>
          <w:trHeight w:val="483"/>
        </w:trPr>
        <w:tc>
          <w:tcPr>
            <w:tcW w:w="1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</w:pPr>
            <w:r>
              <w:t>6. Zabawy przy stolikach: młodsze przedszkolaki – zabawa konstrukcyjna „Nasze budowle</w:t>
            </w:r>
            <w:r>
              <w:rPr>
                <w:rFonts w:cs="Calibri"/>
              </w:rPr>
              <w:t>”</w:t>
            </w:r>
            <w:r w:rsidR="00A31344">
              <w:rPr>
                <w:rFonts w:cs="Calibri"/>
              </w:rPr>
              <w:t>;</w:t>
            </w:r>
            <w:r w:rsidR="00A31344">
              <w:t xml:space="preserve"> </w:t>
            </w:r>
            <w:r>
              <w:t xml:space="preserve">starsze przedszkolaki </w:t>
            </w:r>
            <w:r>
              <w:rPr>
                <w:rFonts w:cs="Calibri"/>
              </w:rPr>
              <w:t>–</w:t>
            </w:r>
            <w:r>
              <w:t xml:space="preserve"> praca z KA1.4</w:t>
            </w:r>
            <w:r>
              <w:rPr>
                <w:rFonts w:cs="Calibri"/>
              </w:rPr>
              <w:t>–</w:t>
            </w:r>
            <w:r>
              <w:t>5.</w:t>
            </w: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ind w:right="464"/>
            </w:pPr>
            <w:r>
              <w:t>- w czasie zabaw tworzy konstrukcje, zestawia zabawki i przedmioty, nadając im znaczenie (dom, pociąg, sklep) i dostosowując je do podejmowanych aktywności</w:t>
            </w:r>
          </w:p>
          <w:p w:rsidR="008862FE" w:rsidRDefault="00653B19" w:rsidP="00DA0222">
            <w:pPr>
              <w:spacing w:after="0" w:line="240" w:lineRule="auto"/>
              <w:ind w:right="464"/>
            </w:pPr>
            <w:r>
              <w:t>- porównuje figury różniące się kilkoma elementami</w:t>
            </w:r>
          </w:p>
          <w:p w:rsidR="008862FE" w:rsidRDefault="00653B19" w:rsidP="00DA0222">
            <w:pPr>
              <w:spacing w:after="0" w:line="240" w:lineRule="auto"/>
              <w:ind w:right="464"/>
            </w:pPr>
            <w:r>
              <w:t>- opowiada o podobieństwach i różnicach na obrazkach</w:t>
            </w:r>
          </w:p>
          <w:p w:rsidR="008862FE" w:rsidRDefault="008862FE" w:rsidP="00DA0222">
            <w:pPr>
              <w:spacing w:after="0" w:line="240" w:lineRule="auto"/>
              <w:rPr>
                <w:rFonts w:eastAsia="Calibri" w:cstheme="minorHAnsi"/>
                <w:color w:val="FF0000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</w:pPr>
            <w:r>
              <w:t xml:space="preserve">starsze przedszkolaki </w:t>
            </w:r>
            <w:r>
              <w:rPr>
                <w:rFonts w:cs="Calibri"/>
              </w:rPr>
              <w:t>–</w:t>
            </w:r>
            <w:r>
              <w:t xml:space="preserve"> KA1.4</w:t>
            </w:r>
            <w:r>
              <w:rPr>
                <w:rFonts w:cs="Calibri"/>
              </w:rPr>
              <w:t>–</w:t>
            </w:r>
            <w:r>
              <w:t>5.</w:t>
            </w:r>
          </w:p>
          <w:p w:rsidR="008862FE" w:rsidRDefault="008862FE" w:rsidP="00DA0222">
            <w:pPr>
              <w:spacing w:after="0" w:line="240" w:lineRule="auto"/>
              <w:rPr>
                <w:rFonts w:eastAsia="Calibri" w:cs="Calibri"/>
                <w:color w:val="000000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1E4C95" w:rsidP="00DA0222">
            <w:pPr>
              <w:spacing w:after="0" w:line="240" w:lineRule="auto"/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673A0B" w:rsidRPr="00F05A24">
                <w:rPr>
                  <w:rStyle w:val="Hipercze"/>
                  <w:lang w:val="de-DE"/>
                </w:rPr>
                <w:t>I.7</w:t>
              </w:r>
            </w:hyperlink>
            <w:r w:rsidR="00673A0B" w:rsidRPr="00F05A24">
              <w:rPr>
                <w:lang w:val="de-DE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673A0B" w:rsidRPr="006A7B23">
                <w:rPr>
                  <w:rStyle w:val="Hipercze"/>
                  <w:rFonts w:ascii="Calibri" w:hAnsi="Calibri" w:cs="Calibri"/>
                </w:rPr>
                <w:t>IV.</w:t>
              </w:r>
              <w:r w:rsidR="00673A0B" w:rsidRPr="006A7B23">
                <w:rPr>
                  <w:rStyle w:val="Hipercze"/>
                </w:rPr>
                <w:t>8</w:t>
              </w:r>
            </w:hyperlink>
            <w:r w:rsidR="00673A0B" w:rsidRPr="006A7B23">
              <w:t>,</w:t>
            </w:r>
            <w:r w:rsidR="00673A0B">
              <w:t xml:space="preserve">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="00673A0B" w:rsidRPr="00895E28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673A0B" w:rsidRPr="00895E28">
                <w:rPr>
                  <w:rStyle w:val="Hipercze"/>
                  <w:lang w:val="de-DE"/>
                </w:rPr>
                <w:t>12</w:t>
              </w:r>
            </w:hyperlink>
            <w:r w:rsidR="00673A0B" w:rsidRPr="00895E28">
              <w:rPr>
                <w:lang w:val="de-DE"/>
              </w:rPr>
              <w:t xml:space="preserve">,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="00673A0B" w:rsidRPr="00895E28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673A0B" w:rsidRPr="00895E28">
                <w:rPr>
                  <w:rStyle w:val="Hipercze"/>
                  <w:lang w:val="de-DE"/>
                </w:rPr>
                <w:t>15</w:t>
              </w:r>
            </w:hyperlink>
          </w:p>
          <w:p w:rsidR="008862FE" w:rsidRDefault="008862FE" w:rsidP="00DA022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  <w:rPr>
                <w:lang w:val="de-DE"/>
              </w:rPr>
            </w:pPr>
          </w:p>
        </w:tc>
      </w:tr>
      <w:tr w:rsidR="008862FE" w:rsidTr="00DA0222">
        <w:trPr>
          <w:cantSplit/>
          <w:trHeight w:val="483"/>
        </w:trPr>
        <w:tc>
          <w:tcPr>
            <w:tcW w:w="1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7. Zabawy w ogrodzie przedszkolnym. „Berek drewniany” – zabawa bieżna.</w:t>
            </w: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bieżnych: biega w różnych kierunkach, również w grupie, bierze udział w wyścigach, biegnie przez dłuższy odcinek do wyznaczonego miejsca</w:t>
            </w:r>
          </w:p>
          <w:p w:rsidR="008862FE" w:rsidRDefault="00653B19" w:rsidP="00DA022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przestrzega zasady bezpieczeństwa podczas zabaw bieżnych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1E4C95" w:rsidP="00DA0222">
            <w:pPr>
              <w:spacing w:after="0" w:line="240" w:lineRule="auto"/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673A0B" w:rsidRPr="00F05A24">
                <w:rPr>
                  <w:rStyle w:val="Hipercze"/>
                  <w:lang w:val="de-DE"/>
                </w:rPr>
                <w:t>I.5</w:t>
              </w:r>
            </w:hyperlink>
            <w:r w:rsidR="00673A0B" w:rsidRPr="00F05A24">
              <w:rPr>
                <w:lang w:val="de-DE"/>
              </w:rPr>
              <w:t>,</w:t>
            </w:r>
            <w:r w:rsidR="00673A0B">
              <w:rPr>
                <w:lang w:val="de-DE"/>
              </w:rPr>
              <w:t xml:space="preserve"> </w:t>
            </w:r>
            <w:hyperlink w:anchor="Emocjonalny_obszar_rozwoju_dziecka" w:tooltip="dostrzega emocjonalną wartość otoczenia przyrodniczego jako źródła satysfakcji estetycznej" w:history="1">
              <w:r w:rsidR="00673A0B" w:rsidRPr="00895E28">
                <w:rPr>
                  <w:rStyle w:val="Hipercze"/>
                  <w:lang w:val="de-DE"/>
                </w:rPr>
                <w:t>II.11</w:t>
              </w:r>
            </w:hyperlink>
            <w:r w:rsidR="00673A0B" w:rsidRPr="00895E28">
              <w:rPr>
                <w:lang w:val="de-DE"/>
              </w:rPr>
              <w:t>,</w:t>
            </w:r>
            <w:r w:rsidR="00673A0B">
              <w:rPr>
                <w:lang w:val="de-DE"/>
              </w:rPr>
              <w:t xml:space="preserve">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673A0B" w:rsidRPr="00895E28">
                <w:rPr>
                  <w:rStyle w:val="Hipercze"/>
                  <w:lang w:val="de-DE"/>
                </w:rPr>
                <w:t>III.5</w:t>
              </w:r>
            </w:hyperlink>
            <w:r w:rsidR="00673A0B" w:rsidRPr="00895E28">
              <w:rPr>
                <w:lang w:val="de-DE"/>
              </w:rPr>
              <w:t>,</w:t>
            </w:r>
            <w:r w:rsidR="00673A0B">
              <w:rPr>
                <w:lang w:val="de-DE"/>
              </w:rPr>
              <w:t xml:space="preserve">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673A0B" w:rsidRPr="00673A0B">
                <w:rPr>
                  <w:rStyle w:val="Hipercze"/>
                  <w:lang w:val="de-DE"/>
                </w:rPr>
                <w:t>IV.</w:t>
              </w:r>
              <w:r w:rsidR="00673A0B" w:rsidRPr="00895E28">
                <w:rPr>
                  <w:rStyle w:val="Hipercze"/>
                  <w:lang w:val="de-DE"/>
                </w:rPr>
                <w:t>1</w:t>
              </w:r>
            </w:hyperlink>
          </w:p>
          <w:p w:rsidR="008862FE" w:rsidRDefault="008862FE" w:rsidP="00DA0222">
            <w:pPr>
              <w:spacing w:after="0" w:line="240" w:lineRule="auto"/>
              <w:rPr>
                <w:rFonts w:eastAsia="Calibri" w:cs="Calibri"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</w:tr>
      <w:tr w:rsidR="008862FE" w:rsidTr="00DA0222">
        <w:trPr>
          <w:cantSplit/>
          <w:trHeight w:val="483"/>
        </w:trPr>
        <w:tc>
          <w:tcPr>
            <w:tcW w:w="1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</w:pPr>
            <w:r>
              <w:t>8. „Razem w kole” – integracyjna zabawa ruchowa. „To jest moje – a to wspólne” – rozmowa kierowana.</w:t>
            </w: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aktywny udział w zabawach i ćwiczeniach ruchowych; szybko reaguje na różnorodne sygnały (dźwiękowy, gest, polecenie)</w:t>
            </w:r>
          </w:p>
          <w:p w:rsidR="008862FE" w:rsidRDefault="00653B19" w:rsidP="00DA022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stosuje pojęcia: „rzeczy wspólne” i „rzeczy osobiste”</w:t>
            </w:r>
          </w:p>
          <w:p w:rsidR="008862FE" w:rsidRDefault="00653B19" w:rsidP="00DA022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wskazuje, które przedmioty należą do rzeczy osobistych i dlaczego nie można się nimi dzielić</w:t>
            </w:r>
          </w:p>
          <w:p w:rsidR="008862FE" w:rsidRDefault="00653B19" w:rsidP="00DA022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pyta właściciela o pozwolenie użycia jego zabawek, przedmiotów</w:t>
            </w:r>
          </w:p>
          <w:p w:rsidR="008862FE" w:rsidRDefault="00653B19" w:rsidP="00DA022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używa zwrotów grzecznościowych w codziennych sytuacjach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1E4C95" w:rsidP="00DA0222">
            <w:pPr>
              <w:spacing w:after="0" w:line="240" w:lineRule="auto"/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673A0B" w:rsidRPr="00673A0B">
                <w:rPr>
                  <w:rStyle w:val="Hipercze"/>
                </w:rPr>
                <w:t>I.5</w:t>
              </w:r>
            </w:hyperlink>
            <w:r w:rsidR="00673A0B" w:rsidRPr="00673A0B"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="00673A0B" w:rsidRPr="00673A0B">
                <w:rPr>
                  <w:rStyle w:val="Hipercze"/>
                </w:rPr>
                <w:t>III.1</w:t>
              </w:r>
            </w:hyperlink>
            <w:r w:rsidR="00673A0B" w:rsidRPr="00673A0B"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673A0B" w:rsidRPr="00673A0B">
                <w:rPr>
                  <w:rStyle w:val="Hipercze"/>
                </w:rPr>
                <w:t>III.5</w:t>
              </w:r>
            </w:hyperlink>
            <w:r w:rsidR="00673A0B" w:rsidRPr="00673A0B">
              <w:t xml:space="preserve">, </w:t>
            </w:r>
            <w:hyperlink w:anchor="Społeczny_obszar_rozwoju_dziecka" w:tooltip="obdarza uwagą inne dzieci i osoby dorosłe" w:history="1">
              <w:r w:rsidR="00673A0B" w:rsidRPr="00673A0B">
                <w:rPr>
                  <w:rStyle w:val="Hipercze"/>
                </w:rPr>
                <w:t>III.8</w:t>
              </w:r>
            </w:hyperlink>
            <w:r w:rsidR="00673A0B" w:rsidRPr="00673A0B"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673A0B" w:rsidRPr="00673A0B">
                <w:rPr>
                  <w:rStyle w:val="Hipercze"/>
                  <w:rFonts w:ascii="Calibri" w:hAnsi="Calibri" w:cs="Calibri"/>
                </w:rPr>
                <w:t>IV.</w:t>
              </w:r>
              <w:r w:rsidR="00673A0B" w:rsidRPr="00673A0B">
                <w:rPr>
                  <w:rStyle w:val="Hipercze"/>
                </w:rPr>
                <w:t>2</w:t>
              </w:r>
            </w:hyperlink>
            <w:r w:rsidR="00673A0B" w:rsidRPr="00673A0B"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673A0B" w:rsidRPr="00673A0B">
                <w:rPr>
                  <w:rStyle w:val="Hipercze"/>
                  <w:rFonts w:ascii="Calibri" w:hAnsi="Calibri" w:cs="Calibri"/>
                </w:rPr>
                <w:t>IV.</w:t>
              </w:r>
              <w:r w:rsidR="00673A0B" w:rsidRPr="00673A0B">
                <w:rPr>
                  <w:rStyle w:val="Hipercze"/>
                </w:rPr>
                <w:t>5</w:t>
              </w:r>
            </w:hyperlink>
            <w:r w:rsidR="00673A0B" w:rsidRPr="00673A0B">
              <w:t xml:space="preserve">,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="00673A0B" w:rsidRPr="00673A0B">
                <w:rPr>
                  <w:rStyle w:val="Hipercze"/>
                  <w:rFonts w:ascii="Calibri" w:hAnsi="Calibri" w:cs="Calibri"/>
                </w:rPr>
                <w:t>IV.</w:t>
              </w:r>
              <w:r w:rsidR="00673A0B" w:rsidRPr="00673A0B">
                <w:rPr>
                  <w:rStyle w:val="Hipercze"/>
                </w:rPr>
                <w:t>12</w:t>
              </w:r>
            </w:hyperlink>
          </w:p>
          <w:p w:rsidR="008862FE" w:rsidRDefault="008862FE" w:rsidP="00DA0222">
            <w:pPr>
              <w:spacing w:after="0" w:line="240" w:lineRule="auto"/>
              <w:rPr>
                <w:rFonts w:eastAsia="Calibri" w:cs="Calibri"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</w:tr>
      <w:tr w:rsidR="008862FE" w:rsidTr="00DA0222">
        <w:trPr>
          <w:cantSplit/>
          <w:trHeight w:val="483"/>
        </w:trPr>
        <w:tc>
          <w:tcPr>
            <w:tcW w:w="1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>9. „Potrzeby i zachcianki” – zabawy z zakresu edukacji ekonomicznej.</w:t>
            </w: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- opisuje różnice pomiędzy potrzebami a pragnieniami (zachciankami)</w:t>
            </w:r>
          </w:p>
          <w:p w:rsidR="008862FE" w:rsidRDefault="00653B19" w:rsidP="00DA022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- rozróżniania rzeczy, które są nam potrzebne do życia w przeciwieństwie do tych, które przyjemnie jest mieć, ale nie są konieczne</w:t>
            </w:r>
          </w:p>
          <w:p w:rsidR="008862FE" w:rsidRDefault="00653B19" w:rsidP="00DA022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- wyciąga wnioski na podstawie zaobserwowanych związków </w:t>
            </w:r>
            <w:proofErr w:type="spellStart"/>
            <w:r>
              <w:rPr>
                <w:rFonts w:cs="Calibri"/>
                <w:color w:val="000000"/>
              </w:rPr>
              <w:t>przyczynowo-skutkowych</w:t>
            </w:r>
            <w:proofErr w:type="spellEnd"/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8862FE" w:rsidP="00DA0222">
            <w:pPr>
              <w:spacing w:after="0" w:line="240" w:lineRule="auto"/>
              <w:rPr>
                <w:rFonts w:eastAsia="Calibri" w:cs="Calibri"/>
                <w:color w:val="000000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1E4C95" w:rsidP="00DA0222">
            <w:pPr>
              <w:spacing w:after="0" w:line="240" w:lineRule="auto"/>
            </w:pPr>
            <w:hyperlink w:anchor="Emocjonalny_obszar_rozwoju_dziecka" w:tooltip="rozróżnia emocje i uczucia przyjemne i nieprzyjemne, ma świadomość, że odczuwają i przeżywają je wszyscy ludzie; " w:history="1">
              <w:r w:rsidR="00863637" w:rsidRPr="00895E28">
                <w:rPr>
                  <w:rStyle w:val="Hipercze"/>
                </w:rPr>
                <w:t>II.6</w:t>
              </w:r>
            </w:hyperlink>
            <w:r w:rsidR="00863637" w:rsidRPr="00895E28">
              <w:t>,</w:t>
            </w:r>
            <w:r w:rsidR="00863637" w:rsidRPr="00B30DE9">
              <w:t xml:space="preserve"> </w:t>
            </w:r>
            <w:hyperlink w:anchor="Społeczny_obszar_rozwoju_dziecka" w:tooltip="odczuwa i wyjaśnia swoją przynależność do rodziny, narodu, grupy przedszkolnej, grupy chłopców, grupy dziewczynek oraz innych grup, np. grupy teatralnej, grupy sportowej" w:history="1">
              <w:r w:rsidR="00863637" w:rsidRPr="006A7B23">
                <w:rPr>
                  <w:rStyle w:val="Hipercze"/>
                </w:rPr>
                <w:t>III.2</w:t>
              </w:r>
            </w:hyperlink>
            <w:r w:rsidR="00863637" w:rsidRPr="006A7B23">
              <w:t>,</w:t>
            </w:r>
            <w:r w:rsidR="00863637">
              <w:t xml:space="preserve">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863637" w:rsidRPr="006A7B23">
                <w:rPr>
                  <w:rStyle w:val="Hipercze"/>
                </w:rPr>
                <w:t>III.5</w:t>
              </w:r>
            </w:hyperlink>
            <w:r w:rsidR="00863637" w:rsidRPr="006A7B23">
              <w:t>,</w:t>
            </w:r>
            <w:r w:rsidR="00863637" w:rsidRPr="00B30DE9">
              <w:t xml:space="preserve"> </w:t>
            </w:r>
            <w:hyperlink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      <w:r w:rsidR="00863637" w:rsidRPr="006A7B23">
                <w:rPr>
                  <w:rStyle w:val="Hipercze"/>
                </w:rPr>
                <w:t>III.6</w:t>
              </w:r>
            </w:hyperlink>
            <w:r w:rsidR="00863637" w:rsidRPr="006A7B23">
              <w:t>,</w:t>
            </w:r>
            <w:r w:rsidR="00863637" w:rsidRPr="00B30DE9">
              <w:t xml:space="preserve">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863637" w:rsidRPr="006A7B23">
                <w:rPr>
                  <w:rStyle w:val="Hipercze"/>
                  <w:rFonts w:ascii="Calibri" w:hAnsi="Calibri" w:cs="Calibri"/>
                </w:rPr>
                <w:t>IV.</w:t>
              </w:r>
              <w:r w:rsidR="00863637" w:rsidRPr="006A7B23">
                <w:rPr>
                  <w:rStyle w:val="Hipercze"/>
                </w:rPr>
                <w:t>5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</w:tr>
      <w:tr w:rsidR="008862FE" w:rsidTr="00DA0222">
        <w:trPr>
          <w:cantSplit/>
          <w:trHeight w:val="483"/>
        </w:trPr>
        <w:tc>
          <w:tcPr>
            <w:tcW w:w="1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10. Praca indywidualna z wybranymi dziećmi. Słuchanie tekstów literackich. Zaba</w:t>
            </w:r>
            <w:r>
              <w:rPr>
                <w:rFonts w:eastAsia="Calibri" w:cs="Calibri"/>
                <w:color w:val="000000"/>
              </w:rPr>
              <w:t>w</w:t>
            </w:r>
            <w:r>
              <w:rPr>
                <w:rFonts w:eastAsia="Calibri" w:cstheme="minorHAnsi"/>
                <w:color w:val="000000"/>
              </w:rPr>
              <w:t>y dowolne w k</w:t>
            </w:r>
            <w:r>
              <w:rPr>
                <w:rFonts w:eastAsia="Calibri" w:cs="Calibri"/>
                <w:color w:val="000000"/>
              </w:rPr>
              <w:t>ą</w:t>
            </w:r>
            <w:r>
              <w:rPr>
                <w:rFonts w:eastAsia="Calibri" w:cstheme="minorHAnsi"/>
                <w:color w:val="000000"/>
              </w:rPr>
              <w:t>cikach zainteresowa</w:t>
            </w:r>
            <w:r>
              <w:rPr>
                <w:rFonts w:eastAsia="Calibri" w:cs="Calibri"/>
                <w:color w:val="000000"/>
              </w:rPr>
              <w:t>ń</w:t>
            </w:r>
            <w:r>
              <w:rPr>
                <w:rFonts w:eastAsia="Calibri" w:cstheme="minorHAnsi"/>
                <w:color w:val="000000"/>
              </w:rPr>
              <w:t>.</w:t>
            </w:r>
          </w:p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</w:pPr>
            <w:r>
              <w:t>- odpoczywa, słuchając muzyki relaksacyjnej lub literatury czytanej przez nauczyciela</w:t>
            </w:r>
          </w:p>
          <w:p w:rsidR="008862FE" w:rsidRDefault="00653B19" w:rsidP="00DA0222">
            <w:pPr>
              <w:spacing w:after="0" w:line="240" w:lineRule="auto"/>
            </w:pPr>
            <w:r>
              <w:t>- doskonali posługiwanie się mową: wypowiada się pełnymi zdaniami na temat ilustracji, utworów literackich, obserwacji dotyczących otaczającego świata, wydarzeń</w:t>
            </w:r>
          </w:p>
          <w:p w:rsidR="008862FE" w:rsidRDefault="00653B19" w:rsidP="00DA0222">
            <w:pPr>
              <w:spacing w:after="0" w:line="240" w:lineRule="auto"/>
            </w:pPr>
            <w:r>
              <w:t>- inicjuje zabawy konstrukcyjne, majsterkuje, buduje, wykorzystując zabawki, materiały użytkowe, w tym materiał naturalny</w:t>
            </w:r>
          </w:p>
          <w:p w:rsidR="008862FE" w:rsidRDefault="00653B19" w:rsidP="00DA0222">
            <w:pPr>
              <w:spacing w:after="0" w:line="240" w:lineRule="auto"/>
            </w:pPr>
            <w:r>
              <w:t>- zachowuje porządek w swoim otoczeniu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1E4C95" w:rsidP="00DA0222">
            <w:pPr>
              <w:spacing w:after="0" w:line="240" w:lineRule="auto"/>
            </w:pPr>
            <w:hyperlink w:anchor="Fizyczny_obszar_rozwoju_dziecka" w:tooltip="inicjuje zabawy konstrukcyjne, majsterkuje, buduje, wykorzystując zabawki, materiały użytkowe, w tym materiał naturalny" w:history="1">
              <w:r w:rsidR="00863637" w:rsidRPr="00895E28">
                <w:rPr>
                  <w:rStyle w:val="Hipercze"/>
                </w:rPr>
                <w:t>I.6</w:t>
              </w:r>
            </w:hyperlink>
            <w:r w:rsidR="00863637" w:rsidRPr="00895E28">
              <w:t>,</w:t>
            </w:r>
            <w:r w:rsidR="00863637" w:rsidRPr="00B30DE9">
              <w:t xml:space="preserve"> </w:t>
            </w:r>
            <w:hyperlink w:anchor="Społeczny_obszar_rozwoju_dziecka" w:tooltip="używa zwrotów grzecznościowych podczas powitania, pożegnania, sytuacji wymagającej przeproszenia i przyjęcia konsekwencji swojego zachowania" w:history="1">
              <w:r w:rsidR="00863637" w:rsidRPr="006A7B23">
                <w:rPr>
                  <w:rStyle w:val="Hipercze"/>
                </w:rPr>
                <w:t>III.4</w:t>
              </w:r>
            </w:hyperlink>
            <w:r w:rsidR="00863637" w:rsidRPr="006A7B23">
              <w:t>,</w:t>
            </w:r>
            <w:r w:rsidR="00863637" w:rsidRPr="00B30DE9">
              <w:t xml:space="preserve">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863637" w:rsidRPr="006A7B23">
                <w:rPr>
                  <w:rStyle w:val="Hipercze"/>
                </w:rPr>
                <w:t>III.5</w:t>
              </w:r>
            </w:hyperlink>
            <w:r w:rsidR="00863637" w:rsidRPr="006A7B23">
              <w:t>,</w:t>
            </w:r>
            <w:r w:rsidR="00863637" w:rsidRPr="00B30DE9">
              <w:t xml:space="preserve">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863637" w:rsidRPr="00895E28">
                <w:rPr>
                  <w:rStyle w:val="Hipercze"/>
                  <w:rFonts w:ascii="Calibri" w:hAnsi="Calibri" w:cs="Calibri"/>
                </w:rPr>
                <w:t>IV.</w:t>
              </w:r>
              <w:r w:rsidR="00863637" w:rsidRPr="00895E28">
                <w:rPr>
                  <w:rStyle w:val="Hipercze"/>
                </w:rPr>
                <w:t>2</w:t>
              </w:r>
            </w:hyperlink>
            <w:r w:rsidR="00863637" w:rsidRPr="006A7B23">
              <w:t>,</w:t>
            </w:r>
            <w:r w:rsidR="00863637" w:rsidRPr="00B30DE9">
              <w:t xml:space="preserve"> </w:t>
            </w:r>
            <w:hyperlink w:anchor="Poznawczy_obszar_rozwoju_dziecka" w:tooltip="odróżnia elementy świata fikcji od realnej rzeczywistości; byty rzeczywiste od medialnych, byty realistyczne od fikcyjnych" w:history="1">
              <w:r w:rsidR="00863637" w:rsidRPr="006A7B23">
                <w:rPr>
                  <w:rStyle w:val="Hipercze"/>
                  <w:rFonts w:ascii="Calibri" w:hAnsi="Calibri" w:cs="Calibri"/>
                </w:rPr>
                <w:t>IV.</w:t>
              </w:r>
              <w:r w:rsidR="00863637" w:rsidRPr="006A7B23">
                <w:rPr>
                  <w:rStyle w:val="Hipercze"/>
                </w:rPr>
                <w:t>3</w:t>
              </w:r>
            </w:hyperlink>
            <w:r w:rsidR="00863637" w:rsidRPr="006A7B23">
              <w:t>,</w:t>
            </w:r>
            <w:r w:rsidR="00863637" w:rsidRPr="00B30DE9">
              <w:t xml:space="preserve">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863637" w:rsidRPr="006A7B23">
                <w:rPr>
                  <w:rStyle w:val="Hipercze"/>
                  <w:rFonts w:ascii="Calibri" w:hAnsi="Calibri" w:cs="Calibri"/>
                </w:rPr>
                <w:t>IV.</w:t>
              </w:r>
              <w:r w:rsidR="00863637" w:rsidRPr="006A7B23">
                <w:rPr>
                  <w:rStyle w:val="Hipercze"/>
                </w:rPr>
                <w:t>5</w:t>
              </w:r>
            </w:hyperlink>
            <w:r w:rsidR="00863637" w:rsidRPr="006A7B23">
              <w:t>,</w:t>
            </w:r>
            <w:r w:rsidR="00863637" w:rsidRPr="00B30DE9">
              <w:t xml:space="preserve">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863637" w:rsidRPr="006A7B23">
                <w:rPr>
                  <w:rStyle w:val="Hipercze"/>
                  <w:rFonts w:ascii="Calibri" w:hAnsi="Calibri" w:cs="Calibri"/>
                </w:rPr>
                <w:t>IV.</w:t>
              </w:r>
              <w:r w:rsidR="00863637" w:rsidRPr="006A7B23">
                <w:rPr>
                  <w:rStyle w:val="Hipercze"/>
                </w:rPr>
                <w:t>11</w:t>
              </w:r>
            </w:hyperlink>
            <w:r w:rsidR="00863637" w:rsidRPr="006A7B23">
              <w:t>,</w:t>
            </w:r>
            <w:r w:rsidR="00863637" w:rsidRPr="00B30DE9">
              <w:t xml:space="preserve">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="00863637" w:rsidRPr="006A7B23">
                <w:rPr>
                  <w:rStyle w:val="Hipercze"/>
                  <w:rFonts w:ascii="Calibri" w:hAnsi="Calibri" w:cs="Calibri"/>
                </w:rPr>
                <w:t>IV.</w:t>
              </w:r>
              <w:r w:rsidR="00863637" w:rsidRPr="006A7B23">
                <w:rPr>
                  <w:rStyle w:val="Hipercze"/>
                </w:rPr>
                <w:t>15</w:t>
              </w:r>
            </w:hyperlink>
            <w:r w:rsidR="00863637" w:rsidRPr="006A7B23">
              <w:t>,</w:t>
            </w:r>
            <w:r w:rsidR="00863637" w:rsidRPr="00B30DE9">
              <w:t xml:space="preserve">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863637" w:rsidRPr="006A7B23">
                <w:rPr>
                  <w:rStyle w:val="Hipercze"/>
                  <w:rFonts w:ascii="Calibri" w:hAnsi="Calibri" w:cs="Calibri"/>
                </w:rPr>
                <w:t>IV.</w:t>
              </w:r>
              <w:r w:rsidR="00863637" w:rsidRPr="006A7B23">
                <w:rPr>
                  <w:rStyle w:val="Hipercze"/>
                </w:rPr>
                <w:t>19</w:t>
              </w:r>
            </w:hyperlink>
            <w:r w:rsidR="00653B19">
              <w:t xml:space="preserve"> 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</w:tr>
      <w:tr w:rsidR="008862FE" w:rsidTr="00DA0222">
        <w:trPr>
          <w:cantSplit/>
          <w:trHeight w:val="483"/>
        </w:trPr>
        <w:tc>
          <w:tcPr>
            <w:tcW w:w="15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  <w:b/>
                <w:color w:val="000000"/>
              </w:rPr>
            </w:pPr>
            <w:r>
              <w:rPr>
                <w:rFonts w:eastAsia="Calibri" w:cstheme="minorHAnsi"/>
                <w:b/>
              </w:rPr>
              <w:lastRenderedPageBreak/>
              <w:t xml:space="preserve">4. </w:t>
            </w:r>
            <w:r>
              <w:rPr>
                <w:rFonts w:eastAsia="Calibri" w:cstheme="minorHAnsi"/>
                <w:b/>
                <w:color w:val="000000"/>
              </w:rPr>
              <w:t>Nasz zielony kącik</w:t>
            </w:r>
          </w:p>
          <w:p w:rsidR="008862FE" w:rsidRDefault="008862FE" w:rsidP="00DA0222">
            <w:pPr>
              <w:spacing w:after="0" w:line="240" w:lineRule="auto"/>
              <w:rPr>
                <w:rFonts w:eastAsia="Calibri" w:cstheme="minorHAnsi"/>
                <w:b/>
                <w:color w:val="000000"/>
              </w:rPr>
            </w:pPr>
          </w:p>
          <w:p w:rsidR="008862FE" w:rsidRDefault="00653B19" w:rsidP="00DA0222">
            <w:pPr>
              <w:spacing w:after="0" w:line="240" w:lineRule="auto"/>
            </w:pPr>
            <w:r>
              <w:rPr>
                <w:rFonts w:eastAsia="Times New Roman" w:cstheme="minorHAnsi"/>
                <w:lang w:eastAsia="pl-PL"/>
              </w:rPr>
              <w:t>aktywność przyrodnicza</w:t>
            </w:r>
            <w:r>
              <w:rPr>
                <w:rFonts w:eastAsia="Times New Roman" w:cstheme="minorHAnsi"/>
                <w:lang w:eastAsia="pl-PL"/>
              </w:rPr>
              <w:br/>
              <w:t>+</w:t>
            </w:r>
            <w:r>
              <w:rPr>
                <w:rFonts w:eastAsia="Times New Roman" w:cstheme="minorHAnsi"/>
                <w:lang w:eastAsia="pl-PL"/>
              </w:rPr>
              <w:br/>
              <w:t>aktywność fizyczna</w:t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1. Zabawy dowolne w kącikach tematycznych.</w:t>
            </w:r>
          </w:p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t>„Przedszkole wita dzieci” – powitanka.</w:t>
            </w:r>
          </w:p>
          <w:p w:rsidR="008862FE" w:rsidRDefault="008862FE" w:rsidP="00DA0222">
            <w:pPr>
              <w:spacing w:after="0" w:line="240" w:lineRule="auto"/>
              <w:rPr>
                <w:rFonts w:eastAsia="Calibri" w:cs="Calibri"/>
                <w:i/>
                <w:color w:val="000000"/>
              </w:rPr>
            </w:pP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</w:pPr>
            <w:r>
              <w:rPr>
                <w:rFonts w:eastAsia="Calibri" w:cstheme="minorHAnsi"/>
              </w:rPr>
              <w:t>- wymienia imiona dzieci w grupie</w:t>
            </w:r>
          </w:p>
          <w:p w:rsidR="008862FE" w:rsidRDefault="00653B19" w:rsidP="00DA0222">
            <w:pPr>
              <w:spacing w:after="0" w:line="240" w:lineRule="auto"/>
            </w:pPr>
            <w:r>
              <w:rPr>
                <w:rFonts w:eastAsia="Calibri" w:cstheme="minorHAnsi"/>
              </w:rPr>
              <w:t>- inicjuje zabawy lub uczestniczy w organizowanych zabawach tematycznych</w:t>
            </w:r>
          </w:p>
          <w:p w:rsidR="008862FE" w:rsidRDefault="00653B19" w:rsidP="00DA0222">
            <w:pPr>
              <w:spacing w:after="0" w:line="240" w:lineRule="auto"/>
            </w:pPr>
            <w:r>
              <w:rPr>
                <w:rFonts w:eastAsia="Calibri" w:cstheme="minorHAnsi"/>
              </w:rPr>
              <w:t>- śpiewa i ilustruje ruchem tekst pląsu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</w:pPr>
            <w:r>
              <w:rPr>
                <w:i/>
              </w:rPr>
              <w:t>Powitanki</w:t>
            </w:r>
            <w:r>
              <w:rPr>
                <w:rFonts w:eastAsia="Calibri" w:cstheme="minorHAnsi"/>
              </w:rPr>
              <w:t>. CD1.1-2,</w:t>
            </w:r>
            <w:r>
              <w:rPr>
                <w:rFonts w:eastAsia="Calibri" w:cstheme="minorHAnsi"/>
              </w:rPr>
              <w:br/>
            </w:r>
            <w:r>
              <w:rPr>
                <w:rFonts w:eastAsia="Calibri" w:cstheme="minorHAnsi"/>
                <w:i/>
              </w:rPr>
              <w:t>e-Miś</w:t>
            </w:r>
            <w:r>
              <w:rPr>
                <w:rFonts w:eastAsia="Calibri" w:cstheme="minorHAnsi"/>
              </w:rPr>
              <w:t>, eduranga.pl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1E4C95" w:rsidP="00DA0222">
            <w:pPr>
              <w:spacing w:after="0" w:line="240" w:lineRule="auto"/>
            </w:pPr>
            <w:hyperlink w:anchor="Fizyczny_obszar_rozwoju_dziecka" w:tooltip="inicjuje zabawy konstrukcyjne, majsterkuje, buduje, wykorzystując zabawki, materiały użytkowe, w tym materiał naturalny" w:history="1">
              <w:r w:rsidR="00863637" w:rsidRPr="00895E28">
                <w:rPr>
                  <w:rStyle w:val="Hipercze"/>
                </w:rPr>
                <w:t>I.6</w:t>
              </w:r>
            </w:hyperlink>
            <w:r w:rsidR="00863637" w:rsidRPr="00895E28">
              <w:t>,</w:t>
            </w:r>
            <w:r w:rsidR="00863637" w:rsidRPr="00B30DE9">
              <w:t xml:space="preserve">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863637" w:rsidRPr="00895E28">
                <w:rPr>
                  <w:rStyle w:val="Hipercze"/>
                </w:rPr>
                <w:t>I.7</w:t>
              </w:r>
            </w:hyperlink>
            <w:r w:rsidR="00863637" w:rsidRPr="00895E28">
              <w:t>,</w:t>
            </w:r>
            <w:r w:rsidR="00863637">
              <w:t xml:space="preserve">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="00863637" w:rsidRPr="006A7B23">
                <w:rPr>
                  <w:rStyle w:val="Hipercze"/>
                </w:rPr>
                <w:t>III.1</w:t>
              </w:r>
            </w:hyperlink>
            <w:r w:rsidR="00863637" w:rsidRPr="006A7B23">
              <w:t>,</w:t>
            </w:r>
            <w:r w:rsidR="00863637">
              <w:t xml:space="preserve">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863637" w:rsidRPr="006A7B23">
                <w:rPr>
                  <w:rStyle w:val="Hipercze"/>
                </w:rPr>
                <w:t>III.5</w:t>
              </w:r>
            </w:hyperlink>
            <w:r w:rsidR="00863637" w:rsidRPr="006A7B23">
              <w:t>,</w:t>
            </w:r>
            <w:r w:rsidR="00863637" w:rsidRPr="00B30DE9">
              <w:t xml:space="preserve"> </w:t>
            </w:r>
            <w:hyperlink w:anchor="Społeczny_obszar_rozwoju_dziecka" w:tooltip="respektuje prawa i obowiązki swoje oraz innych osób, zwracając uwagę na ich indywidualne potrzeby" w:history="1">
              <w:r w:rsidR="00863637" w:rsidRPr="006A7B23">
                <w:rPr>
                  <w:rStyle w:val="Hipercze"/>
                </w:rPr>
                <w:t>III.7</w:t>
              </w:r>
            </w:hyperlink>
            <w:r w:rsidR="00863637" w:rsidRPr="006A7B23">
              <w:t>,</w:t>
            </w:r>
            <w:r w:rsidR="00863637">
              <w:t xml:space="preserve">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863637" w:rsidRPr="006A7B23">
                <w:rPr>
                  <w:rStyle w:val="Hipercze"/>
                  <w:rFonts w:ascii="Calibri" w:hAnsi="Calibri" w:cs="Calibri"/>
                </w:rPr>
                <w:t>IV.</w:t>
              </w:r>
              <w:r w:rsidR="00863637" w:rsidRPr="006A7B23">
                <w:rPr>
                  <w:rStyle w:val="Hipercze"/>
                </w:rPr>
                <w:t>7</w:t>
              </w:r>
            </w:hyperlink>
            <w:r w:rsidR="00863637" w:rsidRPr="006A7B23">
              <w:t>,</w:t>
            </w:r>
            <w:r w:rsidR="00863637">
              <w:t xml:space="preserve">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863637" w:rsidRPr="006A7B23">
                <w:rPr>
                  <w:rStyle w:val="Hipercze"/>
                  <w:rFonts w:ascii="Calibri" w:hAnsi="Calibri" w:cs="Calibri"/>
                </w:rPr>
                <w:t>IV.</w:t>
              </w:r>
              <w:r w:rsidR="00863637" w:rsidRPr="006A7B23">
                <w:rPr>
                  <w:rStyle w:val="Hipercze"/>
                </w:rPr>
                <w:t>19</w:t>
              </w:r>
            </w:hyperlink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62FE" w:rsidRDefault="00653B19" w:rsidP="00DA0222">
            <w:pPr>
              <w:spacing w:after="0" w:line="240" w:lineRule="auto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eastAsia="Calibri" w:cs="Calibri"/>
              </w:rPr>
              <w:t>Kompetencje osobiste, społeczne i w zakresie uczenia się w tym relacji i emocji</w:t>
            </w:r>
          </w:p>
          <w:p w:rsidR="008862FE" w:rsidRDefault="008862FE" w:rsidP="00DA0222">
            <w:pPr>
              <w:pStyle w:val="Akapitzlist"/>
              <w:spacing w:after="0" w:line="240" w:lineRule="auto"/>
              <w:ind w:left="310"/>
              <w:rPr>
                <w:rFonts w:ascii="Calibri" w:eastAsia="Calibri" w:hAnsi="Calibri" w:cs="Calibri"/>
              </w:rPr>
            </w:pPr>
          </w:p>
          <w:p w:rsidR="008862FE" w:rsidRDefault="00653B19" w:rsidP="00DA0222">
            <w:pPr>
              <w:spacing w:after="0" w:line="240" w:lineRule="auto"/>
            </w:pPr>
            <w:bookmarkStart w:id="4" w:name="_Hlk168389337"/>
            <w:r>
              <w:rPr>
                <w:rFonts w:eastAsia="Calibri" w:cs="Calibri"/>
              </w:rPr>
              <w:t>Kompetencje przyrodnicze</w:t>
            </w:r>
            <w:bookmarkEnd w:id="4"/>
          </w:p>
        </w:tc>
      </w:tr>
      <w:tr w:rsidR="008862FE" w:rsidTr="00DA0222">
        <w:trPr>
          <w:cantSplit/>
          <w:trHeight w:val="483"/>
        </w:trPr>
        <w:tc>
          <w:tcPr>
            <w:tcW w:w="1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>2. „Nasze kąciki zainteresowań” – zabawa tematyczna.</w:t>
            </w: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samodzielnie aranżuje przestrzeń do zabaw tematycznych</w:t>
            </w:r>
          </w:p>
          <w:p w:rsidR="008862FE" w:rsidRDefault="00653B19" w:rsidP="00DA022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bawi się tak, aby nie przeszkadzać innym w podejmowaniu ich aktywności</w:t>
            </w:r>
          </w:p>
          <w:p w:rsidR="008862FE" w:rsidRDefault="00653B19" w:rsidP="00DA022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sprząta po skończonej zabawie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1E4C95" w:rsidP="00DA0222">
            <w:pPr>
              <w:spacing w:after="0" w:line="240" w:lineRule="auto"/>
            </w:pP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863637" w:rsidRPr="006A7B23">
                <w:rPr>
                  <w:rStyle w:val="Hipercze"/>
                </w:rPr>
                <w:t>III.5</w:t>
              </w:r>
            </w:hyperlink>
            <w:r w:rsidR="00863637" w:rsidRPr="006A7B23">
              <w:t>,</w:t>
            </w:r>
            <w:r w:rsidR="00863637" w:rsidRPr="00B30DE9">
              <w:t xml:space="preserve">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863637" w:rsidRPr="00895E28">
                <w:rPr>
                  <w:rStyle w:val="Hipercze"/>
                  <w:rFonts w:ascii="Calibri" w:hAnsi="Calibri" w:cs="Calibri"/>
                </w:rPr>
                <w:t>IV.</w:t>
              </w:r>
              <w:r w:rsidR="00863637" w:rsidRPr="00895E28">
                <w:rPr>
                  <w:rStyle w:val="Hipercze"/>
                </w:rPr>
                <w:t>2</w:t>
              </w:r>
            </w:hyperlink>
            <w:r w:rsidR="00863637" w:rsidRPr="006A7B23">
              <w:t>,</w:t>
            </w:r>
            <w:r w:rsidR="00863637">
              <w:t xml:space="preserve">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863637" w:rsidRPr="006A7B23">
                <w:rPr>
                  <w:rStyle w:val="Hipercze"/>
                  <w:rFonts w:ascii="Calibri" w:hAnsi="Calibri" w:cs="Calibri"/>
                </w:rPr>
                <w:t>IV.</w:t>
              </w:r>
              <w:r w:rsidR="00863637" w:rsidRPr="006A7B23">
                <w:rPr>
                  <w:rStyle w:val="Hipercze"/>
                </w:rPr>
                <w:t>5</w:t>
              </w:r>
            </w:hyperlink>
          </w:p>
          <w:p w:rsidR="008862FE" w:rsidRDefault="008862FE" w:rsidP="00DA0222">
            <w:pPr>
              <w:spacing w:after="0" w:line="240" w:lineRule="auto"/>
              <w:rPr>
                <w:rFonts w:eastAsia="Calibri" w:cs="Calibri"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</w:tr>
      <w:tr w:rsidR="008862FE" w:rsidTr="00DA0222">
        <w:trPr>
          <w:cantSplit/>
          <w:trHeight w:val="483"/>
        </w:trPr>
        <w:tc>
          <w:tcPr>
            <w:tcW w:w="1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</w:rPr>
              <w:t xml:space="preserve">3. </w:t>
            </w:r>
            <w:r>
              <w:rPr>
                <w:rFonts w:eastAsia="Calibri" w:cstheme="minorHAnsi"/>
                <w:color w:val="000000"/>
              </w:rPr>
              <w:t>Zestaw ćwiczeń porannych nr 1. Kształtowanie codziennych nawyków higie</w:t>
            </w:r>
            <w:r>
              <w:rPr>
                <w:rFonts w:eastAsia="Calibri" w:cs="Calibri"/>
                <w:color w:val="000000"/>
              </w:rPr>
              <w:t>n</w:t>
            </w:r>
            <w:r>
              <w:rPr>
                <w:rFonts w:eastAsia="Calibri" w:cstheme="minorHAnsi"/>
                <w:color w:val="000000"/>
              </w:rPr>
              <w:t>icznych po zabawie i przed posi</w:t>
            </w:r>
            <w:r>
              <w:rPr>
                <w:rFonts w:eastAsia="Calibri" w:cs="Calibri"/>
                <w:color w:val="000000"/>
              </w:rPr>
              <w:t>ł</w:t>
            </w:r>
            <w:r>
              <w:rPr>
                <w:rFonts w:eastAsia="Calibri" w:cstheme="minorHAnsi"/>
                <w:color w:val="000000"/>
              </w:rPr>
              <w:t>kiem.</w:t>
            </w:r>
          </w:p>
          <w:p w:rsidR="008862FE" w:rsidRDefault="008862FE" w:rsidP="00DA0222">
            <w:pPr>
              <w:spacing w:after="0" w:line="240" w:lineRule="auto"/>
              <w:rPr>
                <w:rFonts w:eastAsia="Calibri" w:cs="Calibri"/>
                <w:color w:val="000000"/>
              </w:rPr>
            </w:pP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ruchowych organizowanych wspólnie z innymi dziećmi</w:t>
            </w:r>
          </w:p>
          <w:p w:rsidR="008862FE" w:rsidRDefault="00653B19" w:rsidP="00DA022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pomaga w rozdawaniu posiłku i sprzątaniu po nim</w:t>
            </w:r>
          </w:p>
          <w:p w:rsidR="008862FE" w:rsidRDefault="00653B19" w:rsidP="00DA022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spokojnie siedzi podczas posiłku</w:t>
            </w:r>
          </w:p>
          <w:p w:rsidR="008862FE" w:rsidRDefault="00653B19" w:rsidP="00DA022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 na konieczność mycia rąk przed posiłkami, po skorzystaniu z toalety, po pracach plastycznych i powrocie z dworu</w:t>
            </w:r>
          </w:p>
          <w:p w:rsidR="008862FE" w:rsidRDefault="00653B19" w:rsidP="00DA022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sprząta swoje przybory, miejsce pracy i zabawy</w:t>
            </w:r>
          </w:p>
          <w:p w:rsidR="008862FE" w:rsidRDefault="00653B19" w:rsidP="00DA022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odkłada swoje rzeczy na swoją półkę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1E4C95" w:rsidP="00DA0222">
            <w:pPr>
              <w:pStyle w:val="Akapitzlist"/>
              <w:spacing w:after="0" w:line="240" w:lineRule="auto"/>
              <w:ind w:left="0"/>
            </w:pPr>
            <w:hyperlink w:anchor="Fizyczny_obszar_rozwoju_dziecka" w:tooltip="zgłasza potrzeby fizjologiczne, samodzielnie wykonuje podstawowe czynności higieniczne" w:history="1">
              <w:r w:rsidR="00863637" w:rsidRPr="00895E28">
                <w:rPr>
                  <w:rStyle w:val="Hipercze"/>
                </w:rPr>
                <w:t>I.1</w:t>
              </w:r>
            </w:hyperlink>
            <w:r w:rsidR="00863637" w:rsidRPr="00895E28">
              <w:t>,</w:t>
            </w:r>
            <w:r w:rsidR="00863637" w:rsidRPr="00B30DE9">
              <w:rPr>
                <w:rFonts w:ascii="Calibri" w:hAnsi="Calibri" w:cs="Calibri"/>
              </w:rPr>
              <w:t xml:space="preserve"> </w:t>
            </w:r>
            <w:hyperlink w:anchor="Fizyczny_obszar_rozwoju_dziecka" w:tooltip="spożywa posiłki z użyciem sztućców, nakrywa do stołu i sprząta po posiłku" w:history="1">
              <w:r w:rsidR="00863637" w:rsidRPr="00895E28">
                <w:rPr>
                  <w:rStyle w:val="Hipercze"/>
                </w:rPr>
                <w:t>I.3</w:t>
              </w:r>
            </w:hyperlink>
            <w:r w:rsidR="00863637" w:rsidRPr="00895E28">
              <w:t>,</w:t>
            </w:r>
            <w:r w:rsidR="00863637" w:rsidRPr="00B30DE9">
              <w:t xml:space="preserve">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863637" w:rsidRPr="00895E28">
                <w:rPr>
                  <w:rStyle w:val="Hipercze"/>
                </w:rPr>
                <w:t>I.5</w:t>
              </w:r>
            </w:hyperlink>
            <w:r w:rsidR="00863637" w:rsidRPr="00895E28">
              <w:t>,</w:t>
            </w:r>
            <w:r w:rsidR="00863637" w:rsidRPr="00B30DE9">
              <w:t xml:space="preserve">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863637" w:rsidRPr="00895E28">
                <w:rPr>
                  <w:rStyle w:val="Hipercze"/>
                </w:rPr>
                <w:t>I.7</w:t>
              </w:r>
            </w:hyperlink>
            <w:r w:rsidR="00863637" w:rsidRPr="00895E28">
              <w:t>,</w:t>
            </w:r>
            <w:r w:rsidR="00863637" w:rsidRPr="00B30DE9">
              <w:t xml:space="preserve"> </w:t>
            </w:r>
            <w:hyperlink w:anchor="Fizyczny_obszar_rozwoju_dziecka" w:tooltip="wykonuje podstawowe ćwiczenia kształtujące nawyk utrzymania prawidłowej postawy ciała" w:history="1">
              <w:r w:rsidR="00863637" w:rsidRPr="00895E28">
                <w:rPr>
                  <w:rStyle w:val="Hipercze"/>
                </w:rPr>
                <w:t>I.8</w:t>
              </w:r>
            </w:hyperlink>
            <w:r w:rsidR="00653B19">
              <w:t xml:space="preserve"> </w:t>
            </w:r>
          </w:p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</w:tr>
      <w:tr w:rsidR="008862FE" w:rsidTr="00DA0222">
        <w:trPr>
          <w:cantSplit/>
          <w:trHeight w:val="483"/>
        </w:trPr>
        <w:tc>
          <w:tcPr>
            <w:tcW w:w="1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>4. „Co to za kącik?” – zabawa wprowadzająca.</w:t>
            </w: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rozpoznaje i nazywa różne przedmioty z wykorzystaniem zmysły dotyku</w:t>
            </w:r>
          </w:p>
          <w:p w:rsidR="008862FE" w:rsidRDefault="00653B19" w:rsidP="00DA0222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klasyfikuje przedmioty zgodnie z przeznaczeniem</w:t>
            </w:r>
          </w:p>
          <w:p w:rsidR="008862FE" w:rsidRDefault="00653B19" w:rsidP="00DA0222">
            <w:pPr>
              <w:spacing w:after="0" w:line="240" w:lineRule="auto"/>
            </w:pPr>
            <w:r>
              <w:rPr>
                <w:rFonts w:eastAsia="Calibri" w:cstheme="minorHAnsi"/>
              </w:rPr>
              <w:t>- podczas zabawy spokojnie czeka na swoją kolej w wykonaniu zadania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1E4C95" w:rsidP="00DA0222">
            <w:pPr>
              <w:spacing w:after="0" w:line="240" w:lineRule="auto"/>
            </w:pP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863637" w:rsidRPr="006A7B23">
                <w:rPr>
                  <w:rStyle w:val="Hipercze"/>
                  <w:rFonts w:ascii="Calibri" w:hAnsi="Calibri" w:cs="Calibri"/>
                </w:rPr>
                <w:t>IV.</w:t>
              </w:r>
              <w:r w:rsidR="00863637" w:rsidRPr="006A7B23">
                <w:rPr>
                  <w:rStyle w:val="Hipercze"/>
                </w:rPr>
                <w:t>5</w:t>
              </w:r>
            </w:hyperlink>
            <w:r w:rsidR="00863637" w:rsidRPr="006A7B23">
              <w:t>,</w:t>
            </w:r>
            <w:r w:rsidR="00863637" w:rsidRPr="00B30DE9">
              <w:t xml:space="preserve">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863637" w:rsidRPr="006A7B23">
                <w:rPr>
                  <w:rStyle w:val="Hipercze"/>
                  <w:rFonts w:ascii="Calibri" w:hAnsi="Calibri" w:cs="Calibri"/>
                </w:rPr>
                <w:t>IV.</w:t>
              </w:r>
              <w:r w:rsidR="00863637" w:rsidRPr="006A7B23">
                <w:rPr>
                  <w:rStyle w:val="Hipercze"/>
                </w:rPr>
                <w:t>8</w:t>
              </w:r>
            </w:hyperlink>
          </w:p>
          <w:p w:rsidR="008862FE" w:rsidRDefault="008862FE" w:rsidP="00DA0222">
            <w:pPr>
              <w:spacing w:after="0" w:line="240" w:lineRule="auto"/>
              <w:rPr>
                <w:rFonts w:eastAsia="Calibri" w:cs="Calibri"/>
                <w:color w:val="000000"/>
                <w:lang w:val="de-DE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  <w:rPr>
                <w:lang w:val="de-DE"/>
              </w:rPr>
            </w:pPr>
          </w:p>
        </w:tc>
      </w:tr>
      <w:tr w:rsidR="008862FE" w:rsidTr="00DA0222">
        <w:trPr>
          <w:cantSplit/>
          <w:trHeight w:val="483"/>
        </w:trPr>
        <w:tc>
          <w:tcPr>
            <w:tcW w:w="1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</w:pPr>
            <w:r>
              <w:t>5. „Co znajdziemy w zielonym kąciku?” – zabawa przyrodnicza. „Slalom z szyszkami i kamieniami</w:t>
            </w:r>
            <w:r>
              <w:rPr>
                <w:rFonts w:cs="Calibri"/>
              </w:rPr>
              <w:t>”</w:t>
            </w:r>
            <w:r>
              <w:t xml:space="preserve"> </w:t>
            </w:r>
            <w:r>
              <w:rPr>
                <w:rFonts w:cs="Calibri"/>
              </w:rPr>
              <w:t>–</w:t>
            </w:r>
            <w:r>
              <w:t xml:space="preserve"> zabawa ruchowa. </w:t>
            </w:r>
            <w:r>
              <w:rPr>
                <w:rFonts w:cs="Calibri"/>
              </w:rPr>
              <w:t>„</w:t>
            </w:r>
            <w:r>
              <w:t>Szyszka w wodzie</w:t>
            </w:r>
            <w:r>
              <w:rPr>
                <w:rFonts w:cs="Calibri"/>
              </w:rPr>
              <w:t>”</w:t>
            </w:r>
            <w:r>
              <w:t xml:space="preserve"> </w:t>
            </w:r>
            <w:r>
              <w:rPr>
                <w:rFonts w:cs="Calibri"/>
              </w:rPr>
              <w:t>–</w:t>
            </w:r>
            <w:r>
              <w:t xml:space="preserve"> eksperyment przyrodniczy.</w:t>
            </w: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współuczestniczy w tworzeniu kącika przyrodniczego</w:t>
            </w:r>
          </w:p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proste eksperymenty przyrodnicze</w:t>
            </w:r>
          </w:p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wnioskuje i wypowiada się na temat przebiegu doświadczeń</w:t>
            </w:r>
          </w:p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bierze udział w zabawach ruchowych z elementem biegu</w:t>
            </w:r>
          </w:p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podczas biegu potrafi wykonywać dodatkowe zadania</w:t>
            </w:r>
          </w:p>
          <w:p w:rsidR="008862FE" w:rsidRDefault="008862FE" w:rsidP="00DA0222">
            <w:pPr>
              <w:spacing w:after="0" w:line="240" w:lineRule="auto"/>
              <w:rPr>
                <w:rFonts w:cstheme="minorHAnsi"/>
              </w:rPr>
            </w:pPr>
          </w:p>
          <w:p w:rsidR="008862FE" w:rsidRDefault="008862FE" w:rsidP="00DA0222">
            <w:pPr>
              <w:spacing w:after="0" w:line="240" w:lineRule="auto"/>
              <w:rPr>
                <w:rFonts w:cstheme="minorHAnsi"/>
                <w:color w:val="FF0000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1E4C95" w:rsidP="00DA0222">
            <w:pPr>
              <w:spacing w:after="0" w:line="240" w:lineRule="auto"/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863637" w:rsidRPr="00895E28">
                <w:rPr>
                  <w:rStyle w:val="Hipercze"/>
                </w:rPr>
                <w:t>I.5</w:t>
              </w:r>
            </w:hyperlink>
            <w:r w:rsidR="00863637" w:rsidRPr="00895E28">
              <w:t>,</w:t>
            </w:r>
            <w:r w:rsidR="00863637" w:rsidRPr="00B30DE9">
              <w:t xml:space="preserve">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863637" w:rsidRPr="00895E28">
                <w:rPr>
                  <w:rStyle w:val="Hipercze"/>
                  <w:rFonts w:ascii="Calibri" w:hAnsi="Calibri" w:cs="Calibri"/>
                </w:rPr>
                <w:t>IV.</w:t>
              </w:r>
              <w:r w:rsidR="00863637" w:rsidRPr="00895E28">
                <w:rPr>
                  <w:rStyle w:val="Hipercze"/>
                </w:rPr>
                <w:t>2</w:t>
              </w:r>
            </w:hyperlink>
            <w:r w:rsidR="00863637" w:rsidRPr="006A7B23">
              <w:t>,</w:t>
            </w:r>
            <w:r w:rsidR="00863637" w:rsidRPr="00B30DE9">
              <w:t xml:space="preserve">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="00863637" w:rsidRPr="006A7B23">
                <w:rPr>
                  <w:rStyle w:val="Hipercze"/>
                  <w:rFonts w:ascii="Calibri" w:hAnsi="Calibri" w:cs="Calibri"/>
                </w:rPr>
                <w:t>IV.</w:t>
              </w:r>
              <w:r w:rsidR="00863637" w:rsidRPr="006A7B23">
                <w:rPr>
                  <w:rStyle w:val="Hipercze"/>
                </w:rPr>
                <w:t>12</w:t>
              </w:r>
            </w:hyperlink>
            <w:r w:rsidR="00863637" w:rsidRPr="006A7B23">
              <w:t>,</w:t>
            </w:r>
            <w:r w:rsidR="00863637" w:rsidRPr="00B30DE9">
              <w:t xml:space="preserve"> </w:t>
            </w:r>
            <w:hyperlink w:anchor="Poznawczy_obszar_rozwoju_dziecka" w:tooltip="eksperymentuje, szacuje, przewiduje, dokonuje pomiaru długości przedmiotów, wykorzystując np. dłoń, stopę, but" w:history="1">
              <w:r w:rsidR="00863637" w:rsidRPr="006A7B23">
                <w:rPr>
                  <w:rStyle w:val="Hipercze"/>
                  <w:rFonts w:ascii="Calibri" w:hAnsi="Calibri" w:cs="Calibri"/>
                </w:rPr>
                <w:t>IV.</w:t>
              </w:r>
              <w:r w:rsidR="00863637" w:rsidRPr="006A7B23">
                <w:rPr>
                  <w:rStyle w:val="Hipercze"/>
                </w:rPr>
                <w:t>13</w:t>
              </w:r>
            </w:hyperlink>
            <w:r w:rsidR="00863637" w:rsidRPr="006A7B23">
              <w:t>,</w:t>
            </w:r>
            <w:r w:rsidR="00863637" w:rsidRPr="00B30DE9">
              <w:t xml:space="preserve">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863637" w:rsidRPr="006A7B23">
                <w:rPr>
                  <w:rStyle w:val="Hipercze"/>
                  <w:rFonts w:ascii="Calibri" w:hAnsi="Calibri" w:cs="Calibri"/>
                </w:rPr>
                <w:t>IV.</w:t>
              </w:r>
              <w:r w:rsidR="00863637" w:rsidRPr="006A7B23">
                <w:rPr>
                  <w:rStyle w:val="Hipercze"/>
                </w:rPr>
                <w:t>18</w:t>
              </w:r>
            </w:hyperlink>
          </w:p>
          <w:p w:rsidR="008862FE" w:rsidRDefault="008862FE" w:rsidP="00DA0222">
            <w:pPr>
              <w:spacing w:after="0" w:line="240" w:lineRule="auto"/>
              <w:rPr>
                <w:rFonts w:eastAsia="Calibri" w:cs="Calibri"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</w:tr>
      <w:tr w:rsidR="008862FE" w:rsidRPr="00DA0222" w:rsidTr="00DA0222">
        <w:trPr>
          <w:cantSplit/>
          <w:trHeight w:val="483"/>
        </w:trPr>
        <w:tc>
          <w:tcPr>
            <w:tcW w:w="1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</w:pPr>
            <w:r>
              <w:t>6. Zabawy przy stolikach: młodsze przedszkolaki – praca z KA1.2</w:t>
            </w:r>
            <w:r w:rsidR="00A31344">
              <w:t xml:space="preserve">; </w:t>
            </w:r>
            <w:r>
              <w:t xml:space="preserve">starsze przedszkolaki </w:t>
            </w:r>
            <w:r>
              <w:rPr>
                <w:rFonts w:cs="Calibri"/>
              </w:rPr>
              <w:t>–</w:t>
            </w:r>
            <w:r>
              <w:t xml:space="preserve"> praca z KA1.6</w:t>
            </w:r>
            <w:r>
              <w:rPr>
                <w:rFonts w:cs="Calibri"/>
              </w:rPr>
              <w:t>–</w:t>
            </w:r>
            <w:r>
              <w:t>7.</w:t>
            </w: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</w:pPr>
            <w:r>
              <w:t>- uważnie słucha instrukcji wykonania zadania</w:t>
            </w:r>
          </w:p>
          <w:p w:rsidR="008862FE" w:rsidRDefault="00653B19" w:rsidP="00DA0222">
            <w:pPr>
              <w:spacing w:after="0" w:line="240" w:lineRule="auto"/>
            </w:pPr>
            <w:r>
              <w:t>- opisuje znaczenie symboli oznaczających różne miejsca i czynności</w:t>
            </w:r>
          </w:p>
          <w:p w:rsidR="008862FE" w:rsidRDefault="00653B19" w:rsidP="00DA0222">
            <w:pPr>
              <w:spacing w:after="0" w:line="240" w:lineRule="auto"/>
            </w:pPr>
            <w:r>
              <w:t>- wypowiada się na temat najbliższego otoczenia</w:t>
            </w:r>
          </w:p>
          <w:p w:rsidR="008862FE" w:rsidRDefault="00653B19" w:rsidP="00DA0222">
            <w:pPr>
              <w:spacing w:after="0" w:line="240" w:lineRule="auto"/>
            </w:pPr>
            <w:r>
              <w:t>- opisuje miejsca w sali i jego charakterystyczne cechy</w:t>
            </w:r>
          </w:p>
          <w:p w:rsidR="008862FE" w:rsidRDefault="00653B19" w:rsidP="00DA0222">
            <w:pPr>
              <w:spacing w:after="0" w:line="240" w:lineRule="auto"/>
            </w:pPr>
            <w:r>
              <w:t xml:space="preserve">- opisuje wnioski na podstawie zaobserwowanych związków </w:t>
            </w:r>
            <w:proofErr w:type="spellStart"/>
            <w:r>
              <w:t>przyczynowo-skutkowych</w:t>
            </w:r>
            <w:proofErr w:type="spellEnd"/>
          </w:p>
          <w:p w:rsidR="008862FE" w:rsidRDefault="00653B19" w:rsidP="00DA0222">
            <w:pPr>
              <w:spacing w:after="0" w:line="240" w:lineRule="auto"/>
            </w:pPr>
            <w:r>
              <w:t>- sprawnie posługuje się kredkami, ołówkiem, kredą</w:t>
            </w:r>
          </w:p>
          <w:p w:rsidR="008862FE" w:rsidRDefault="00653B19" w:rsidP="00DA0222">
            <w:pPr>
              <w:spacing w:after="0" w:line="240" w:lineRule="auto"/>
            </w:pPr>
            <w:r>
              <w:t>- prawidłowo trzyma narzędzie pisarskie podczas rysowania po śladzie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>młodsze przedszkolaki – KA1.2</w:t>
            </w:r>
            <w:r w:rsidR="00A31344">
              <w:t xml:space="preserve"> </w:t>
            </w:r>
            <w:r>
              <w:t xml:space="preserve">starsze przedszkolaki </w:t>
            </w:r>
            <w:r>
              <w:rPr>
                <w:rFonts w:cs="Calibri"/>
              </w:rPr>
              <w:t>–</w:t>
            </w:r>
            <w:r>
              <w:t xml:space="preserve"> KA1.6</w:t>
            </w:r>
            <w:r>
              <w:rPr>
                <w:rFonts w:cs="Calibri"/>
              </w:rPr>
              <w:t>–</w:t>
            </w:r>
            <w:r>
              <w:t>7.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Pr="00A52111" w:rsidRDefault="001E4C95" w:rsidP="00DA0222">
            <w:pPr>
              <w:pStyle w:val="Akapitzlist"/>
              <w:spacing w:after="0" w:line="240" w:lineRule="auto"/>
              <w:ind w:left="0"/>
              <w:rPr>
                <w:lang w:val="de-DE"/>
              </w:rPr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863637" w:rsidRPr="00B30DE9">
                <w:rPr>
                  <w:rStyle w:val="Hipercze"/>
                  <w:lang w:val="de-DE"/>
                </w:rPr>
                <w:t>I.7</w:t>
              </w:r>
            </w:hyperlink>
            <w:r w:rsidR="00863637" w:rsidRPr="00B30DE9">
              <w:rPr>
                <w:lang w:val="de-DE"/>
              </w:rPr>
              <w:t>,</w:t>
            </w:r>
            <w:r w:rsidR="00863637">
              <w:rPr>
                <w:lang w:val="de-DE"/>
              </w:rPr>
              <w:t xml:space="preserve">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="00863637" w:rsidRPr="00B30DE9">
                <w:rPr>
                  <w:rStyle w:val="Hipercze"/>
                  <w:lang w:val="de-DE"/>
                </w:rPr>
                <w:t>I.9</w:t>
              </w:r>
            </w:hyperlink>
            <w:r w:rsidR="00863637" w:rsidRPr="00B30DE9">
              <w:rPr>
                <w:lang w:val="de-DE"/>
              </w:rPr>
              <w:t>,</w:t>
            </w:r>
            <w:r w:rsidR="00863637">
              <w:rPr>
                <w:lang w:val="de-DE"/>
              </w:rPr>
              <w:t xml:space="preserve">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863637" w:rsidRPr="00B30DE9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863637" w:rsidRPr="00B30DE9">
                <w:rPr>
                  <w:rStyle w:val="Hipercze"/>
                  <w:lang w:val="de-DE"/>
                </w:rPr>
                <w:t>1</w:t>
              </w:r>
            </w:hyperlink>
            <w:r w:rsidR="00863637" w:rsidRPr="00B30DE9">
              <w:rPr>
                <w:lang w:val="de-DE"/>
              </w:rPr>
              <w:t>,</w:t>
            </w:r>
            <w:r w:rsidR="00863637">
              <w:rPr>
                <w:lang w:val="de-DE"/>
              </w:rPr>
              <w:t xml:space="preserve">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863637" w:rsidRPr="00B30DE9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863637" w:rsidRPr="00B30DE9">
                <w:rPr>
                  <w:rStyle w:val="Hipercze"/>
                  <w:lang w:val="de-DE"/>
                </w:rPr>
                <w:t>8</w:t>
              </w:r>
            </w:hyperlink>
            <w:r w:rsidR="00863637" w:rsidRPr="00B30DE9">
              <w:rPr>
                <w:lang w:val="de-DE"/>
              </w:rPr>
              <w:t>,</w:t>
            </w:r>
            <w:r w:rsidR="00863637">
              <w:rPr>
                <w:lang w:val="de-DE"/>
              </w:rPr>
              <w:t xml:space="preserve">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="00863637" w:rsidRPr="00B30DE9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863637" w:rsidRPr="00B30DE9">
                <w:rPr>
                  <w:rStyle w:val="Hipercze"/>
                  <w:lang w:val="de-DE"/>
                </w:rPr>
                <w:t>12</w:t>
              </w:r>
            </w:hyperlink>
            <w:r w:rsidR="00863637" w:rsidRPr="00B30DE9">
              <w:rPr>
                <w:lang w:val="de-DE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863637" w:rsidRPr="00B30DE9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863637" w:rsidRPr="00B30DE9">
                <w:rPr>
                  <w:rStyle w:val="Hipercze"/>
                  <w:lang w:val="de-DE"/>
                </w:rPr>
                <w:t>18</w:t>
              </w:r>
            </w:hyperlink>
          </w:p>
          <w:p w:rsidR="008862FE" w:rsidRDefault="008862FE" w:rsidP="00DA022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  <w:rPr>
                <w:lang w:val="de-DE"/>
              </w:rPr>
            </w:pPr>
          </w:p>
        </w:tc>
      </w:tr>
      <w:tr w:rsidR="008862FE" w:rsidTr="00DA0222">
        <w:trPr>
          <w:cantSplit/>
          <w:trHeight w:val="483"/>
        </w:trPr>
        <w:tc>
          <w:tcPr>
            <w:tcW w:w="1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7. Zabawy w ogrodzie przedszkolnym. „Gramy w zielone” – zabawa przyrodniczo-językowa.</w:t>
            </w: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bawi się aktywnie z rówieśnikami na świeżym powietrzu</w:t>
            </w:r>
          </w:p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inicjuje zabawy ruchowe</w:t>
            </w:r>
          </w:p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obserwuje otoczenie przyrodnicze i wskazuje jego elementy</w:t>
            </w:r>
          </w:p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bierze udział w zabawach zorganizowanych i wykonuje polecenia zgodnie z instrukcją</w:t>
            </w:r>
          </w:p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dzieli wyrazy na sylaby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1E4C95" w:rsidP="00DA0222">
            <w:pPr>
              <w:spacing w:after="0" w:line="240" w:lineRule="auto"/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863637" w:rsidRPr="00B30DE9">
                <w:rPr>
                  <w:rStyle w:val="Hipercze"/>
                  <w:lang w:val="de-DE"/>
                </w:rPr>
                <w:t>I.5</w:t>
              </w:r>
            </w:hyperlink>
            <w:r w:rsidR="00863637" w:rsidRPr="00B30DE9">
              <w:rPr>
                <w:lang w:val="de-DE"/>
              </w:rPr>
              <w:t xml:space="preserve">, </w:t>
            </w:r>
            <w:hyperlink w:anchor="Fizyczny_obszar_rozwoju_dziecka" w:tooltip="inicjuje zabawy konstrukcyjne, majsterkuje, buduje, wykorzystując zabawki, materiały użytkowe, w tym materiał naturalny" w:history="1">
              <w:r w:rsidR="00863637" w:rsidRPr="00B30DE9">
                <w:rPr>
                  <w:rStyle w:val="Hipercze"/>
                  <w:lang w:val="de-DE"/>
                </w:rPr>
                <w:t>I.6</w:t>
              </w:r>
            </w:hyperlink>
            <w:r w:rsidR="00863637" w:rsidRPr="00B30DE9">
              <w:rPr>
                <w:lang w:val="de-DE"/>
              </w:rPr>
              <w:t>,</w:t>
            </w:r>
            <w:r w:rsidR="00863637">
              <w:rPr>
                <w:lang w:val="de-DE"/>
              </w:rPr>
              <w:t xml:space="preserve"> </w:t>
            </w:r>
            <w:hyperlink w:anchor="Emocjonalny_obszar_rozwoju_dziecka" w:tooltip="dostrzega emocjonalną wartość otoczenia przyrodniczego jako źródła satysfakcji estetycznej" w:history="1">
              <w:r w:rsidR="00863637" w:rsidRPr="00B30DE9">
                <w:rPr>
                  <w:rStyle w:val="Hipercze"/>
                  <w:lang w:val="de-DE"/>
                </w:rPr>
                <w:t>II.11</w:t>
              </w:r>
            </w:hyperlink>
            <w:r w:rsidR="00863637" w:rsidRPr="00B30DE9">
              <w:rPr>
                <w:lang w:val="de-DE"/>
              </w:rPr>
              <w:t>,</w:t>
            </w:r>
            <w:r w:rsidR="00863637">
              <w:rPr>
                <w:lang w:val="de-DE"/>
              </w:rPr>
              <w:t xml:space="preserve">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863637" w:rsidRPr="00B30DE9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863637" w:rsidRPr="00B30DE9">
                <w:rPr>
                  <w:rStyle w:val="Hipercze"/>
                  <w:lang w:val="de-DE"/>
                </w:rPr>
                <w:t>2</w:t>
              </w:r>
            </w:hyperlink>
            <w:r w:rsidR="00863637" w:rsidRPr="00B30DE9">
              <w:rPr>
                <w:lang w:val="de-DE"/>
              </w:rPr>
              <w:t>,</w:t>
            </w:r>
            <w:r w:rsidR="00863637">
              <w:rPr>
                <w:lang w:val="de-DE"/>
              </w:rPr>
              <w:t xml:space="preserve">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="00863637" w:rsidRPr="00B30DE9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863637" w:rsidRPr="00B30DE9">
                <w:rPr>
                  <w:rStyle w:val="Hipercze"/>
                  <w:lang w:val="de-DE"/>
                </w:rPr>
                <w:t>12</w:t>
              </w:r>
            </w:hyperlink>
          </w:p>
          <w:p w:rsidR="008862FE" w:rsidRDefault="008862FE" w:rsidP="00DA0222">
            <w:pPr>
              <w:spacing w:after="0" w:line="240" w:lineRule="auto"/>
              <w:rPr>
                <w:rFonts w:eastAsia="Calibri" w:cs="Calibri"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</w:tr>
      <w:tr w:rsidR="008862FE" w:rsidTr="00DA0222">
        <w:trPr>
          <w:cantSplit/>
          <w:trHeight w:val="483"/>
        </w:trPr>
        <w:tc>
          <w:tcPr>
            <w:tcW w:w="1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8. Zestaw ćwiczeń gimnastycznych nr 1.</w:t>
            </w:r>
          </w:p>
          <w:p w:rsidR="008862FE" w:rsidRDefault="008862FE" w:rsidP="00DA0222">
            <w:pPr>
              <w:spacing w:after="0" w:line="240" w:lineRule="auto"/>
              <w:rPr>
                <w:rFonts w:eastAsia="Calibri" w:cs="Calibri"/>
                <w:color w:val="000000"/>
              </w:rPr>
            </w:pP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bierze aktywny udział w zabawach ruchowych</w:t>
            </w:r>
          </w:p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szybko reaguje na różnorodne sygnały (dźwiękowy, gest, polecenie)</w:t>
            </w:r>
          </w:p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sprawnie ustawia się w kole, szeregu, rzędzie</w:t>
            </w:r>
          </w:p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pokonuje słabości i ograniczenia własnego ciała</w:t>
            </w:r>
          </w:p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wyraża radość ze wspólnej zabawy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1E4C95" w:rsidP="00DA0222">
            <w:pPr>
              <w:spacing w:after="0" w:line="240" w:lineRule="auto"/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863637" w:rsidRPr="00B30DE9">
                <w:rPr>
                  <w:rStyle w:val="Hipercze"/>
                  <w:lang w:val="de-DE"/>
                </w:rPr>
                <w:t>I.5</w:t>
              </w:r>
            </w:hyperlink>
            <w:r w:rsidR="00863637" w:rsidRPr="00B30DE9">
              <w:rPr>
                <w:lang w:val="de-DE"/>
              </w:rPr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863637" w:rsidRPr="00B30DE9">
                <w:rPr>
                  <w:rStyle w:val="Hipercze"/>
                  <w:lang w:val="de-DE"/>
                </w:rPr>
                <w:t>I.8</w:t>
              </w:r>
            </w:hyperlink>
            <w:r w:rsidR="00863637" w:rsidRPr="00B30DE9">
              <w:rPr>
                <w:lang w:val="de-DE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="00863637" w:rsidRPr="00B30DE9">
                <w:rPr>
                  <w:rStyle w:val="Hipercze"/>
                  <w:lang w:val="de-DE"/>
                </w:rPr>
                <w:t>I.9</w:t>
              </w:r>
            </w:hyperlink>
          </w:p>
          <w:p w:rsidR="008862FE" w:rsidRDefault="008862FE" w:rsidP="00DA0222">
            <w:pPr>
              <w:spacing w:after="0" w:line="240" w:lineRule="auto"/>
              <w:jc w:val="center"/>
              <w:rPr>
                <w:rFonts w:eastAsia="Calibri" w:cs="Calibri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</w:tr>
      <w:tr w:rsidR="008862FE" w:rsidTr="00DA0222">
        <w:trPr>
          <w:cantSplit/>
          <w:trHeight w:val="483"/>
        </w:trPr>
        <w:tc>
          <w:tcPr>
            <w:tcW w:w="1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 xml:space="preserve">9. „Szyszkowe </w:t>
            </w:r>
            <w:proofErr w:type="spellStart"/>
            <w:r>
              <w:t>rysowanki</w:t>
            </w:r>
            <w:proofErr w:type="spellEnd"/>
            <w:r>
              <w:t>” – masaż pleców.</w:t>
            </w: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uczestniczy w zabawach sensorycznych</w:t>
            </w:r>
          </w:p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opisuje, w jaki sposób współdziałać w zabawie, aby nie zrobić komuś przykrości</w:t>
            </w:r>
          </w:p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w różnych sytuacjach swoje emocje/doznania zmysłowe</w:t>
            </w:r>
          </w:p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komunikuje drugiej osobie gdy czuje się niekomfortowo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1E4C95" w:rsidP="00DA0222">
            <w:pPr>
              <w:spacing w:after="0" w:line="240" w:lineRule="auto"/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863637" w:rsidRPr="00895E28">
                <w:rPr>
                  <w:rStyle w:val="Hipercze"/>
                </w:rPr>
                <w:t>I.7</w:t>
              </w:r>
            </w:hyperlink>
            <w:r w:rsidR="00863637" w:rsidRPr="00895E28">
              <w:t>,</w:t>
            </w:r>
            <w:r w:rsidR="00863637">
              <w:t xml:space="preserve">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863637" w:rsidRPr="006A7B23">
                <w:rPr>
                  <w:rStyle w:val="Hipercze"/>
                </w:rPr>
                <w:t>III.5</w:t>
              </w:r>
            </w:hyperlink>
            <w:r w:rsidR="00863637" w:rsidRPr="006A7B23">
              <w:t>,</w:t>
            </w:r>
            <w:r w:rsidR="00863637">
              <w:t xml:space="preserve"> </w:t>
            </w:r>
            <w:hyperlink w:anchor="Społeczny_obszar_rozwoju_dziecka" w:tooltip="obdarza uwagą inne dzieci i osoby dorosłe" w:history="1">
              <w:r w:rsidR="00863637" w:rsidRPr="006A7B23">
                <w:rPr>
                  <w:rStyle w:val="Hipercze"/>
                </w:rPr>
                <w:t>III.8</w:t>
              </w:r>
            </w:hyperlink>
            <w:r w:rsidR="00863637" w:rsidRPr="006A7B23">
              <w:t>,</w:t>
            </w:r>
            <w:r w:rsidR="00863637">
              <w:t xml:space="preserve">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863637" w:rsidRPr="006A7B23">
                <w:rPr>
                  <w:rStyle w:val="Hipercze"/>
                  <w:rFonts w:ascii="Calibri" w:hAnsi="Calibri" w:cs="Calibri"/>
                </w:rPr>
                <w:t>IV.</w:t>
              </w:r>
              <w:r w:rsidR="00863637" w:rsidRPr="006A7B23">
                <w:rPr>
                  <w:rStyle w:val="Hipercze"/>
                </w:rPr>
                <w:t>5</w:t>
              </w:r>
            </w:hyperlink>
            <w:r w:rsidR="00863637" w:rsidRPr="006A7B23">
              <w:t>,</w:t>
            </w:r>
            <w:r w:rsidR="00863637" w:rsidRPr="00B30DE9">
              <w:t xml:space="preserve">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863637" w:rsidRPr="006A7B23">
                <w:rPr>
                  <w:rStyle w:val="Hipercze"/>
                  <w:rFonts w:ascii="Calibri" w:hAnsi="Calibri" w:cs="Calibri"/>
                </w:rPr>
                <w:t>IV.</w:t>
              </w:r>
              <w:r w:rsidR="00863637" w:rsidRPr="006A7B23">
                <w:rPr>
                  <w:rStyle w:val="Hipercze"/>
                </w:rPr>
                <w:t>8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</w:tr>
      <w:tr w:rsidR="008862FE" w:rsidTr="00DA0222">
        <w:trPr>
          <w:cantSplit/>
          <w:trHeight w:val="483"/>
        </w:trPr>
        <w:tc>
          <w:tcPr>
            <w:tcW w:w="1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10. Praca indywidualna z wybranymi dziećmi. Słuchanie tekstów literackich. Zaba</w:t>
            </w:r>
            <w:r>
              <w:rPr>
                <w:rFonts w:eastAsia="Calibri" w:cs="Calibri"/>
                <w:color w:val="000000"/>
              </w:rPr>
              <w:t>w</w:t>
            </w:r>
            <w:r>
              <w:rPr>
                <w:rFonts w:eastAsia="Calibri" w:cstheme="minorHAnsi"/>
                <w:color w:val="000000"/>
              </w:rPr>
              <w:t>y dowolne w k</w:t>
            </w:r>
            <w:r>
              <w:rPr>
                <w:rFonts w:eastAsia="Calibri" w:cs="Calibri"/>
                <w:color w:val="000000"/>
              </w:rPr>
              <w:t>ą</w:t>
            </w:r>
            <w:r>
              <w:rPr>
                <w:rFonts w:eastAsia="Calibri" w:cstheme="minorHAnsi"/>
                <w:color w:val="000000"/>
              </w:rPr>
              <w:t>cikach zainteresowań.</w:t>
            </w:r>
          </w:p>
          <w:p w:rsidR="008862FE" w:rsidRDefault="008862FE" w:rsidP="00DA0222">
            <w:pPr>
              <w:spacing w:after="0" w:line="240" w:lineRule="auto"/>
              <w:rPr>
                <w:rFonts w:eastAsia="Calibri" w:cs="Calibri"/>
                <w:color w:val="000000"/>
              </w:rPr>
            </w:pP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Calibri" w:cstheme="minorHAnsi"/>
              </w:rPr>
              <w:t>podejmuje samodzielną aktywność poznawczą, np. oglądanie książek, zagospodarowywanie przestrzeni własnymi pomysłami konstrukcyjnymi</w:t>
            </w:r>
          </w:p>
          <w:p w:rsidR="008862FE" w:rsidRDefault="00653B19" w:rsidP="00DA0222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słucha dłuższych utworów literackich i prowadzi rozmowę na temat ich treści</w:t>
            </w:r>
          </w:p>
          <w:p w:rsidR="008862FE" w:rsidRDefault="00653B19" w:rsidP="00DA0222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podczas zabaw swobodnych pomaga kolegom i koleżankom mającym trudności z rozwiązaniem zadań, samoobsługą itp.</w:t>
            </w:r>
          </w:p>
          <w:p w:rsidR="008862FE" w:rsidRDefault="00653B19" w:rsidP="00DA0222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sprząta po skończonej zabawie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1E4C95" w:rsidP="00DA0222">
            <w:pPr>
              <w:spacing w:after="0" w:line="240" w:lineRule="auto"/>
            </w:pPr>
            <w:hyperlink w:anchor="Fizyczny_obszar_rozwoju_dziecka" w:tooltip="inicjuje zabawy konstrukcyjne, majsterkuje, buduje, wykorzystując zabawki, materiały użytkowe, w tym materiał naturalny" w:history="1">
              <w:r w:rsidR="00863637" w:rsidRPr="00895E28">
                <w:rPr>
                  <w:rStyle w:val="Hipercze"/>
                </w:rPr>
                <w:t>I.6</w:t>
              </w:r>
            </w:hyperlink>
            <w:r w:rsidR="00863637" w:rsidRPr="00895E28">
              <w:t>,</w:t>
            </w:r>
            <w:r w:rsidR="00863637">
              <w:t xml:space="preserve">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863637" w:rsidRPr="006A7B23">
                <w:rPr>
                  <w:rStyle w:val="Hipercze"/>
                </w:rPr>
                <w:t>III.5</w:t>
              </w:r>
            </w:hyperlink>
            <w:r w:rsidR="00863637" w:rsidRPr="006A7B23">
              <w:t>,</w:t>
            </w:r>
            <w:r w:rsidR="00863637">
              <w:t xml:space="preserve">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863637" w:rsidRPr="00895E28">
                <w:rPr>
                  <w:rStyle w:val="Hipercze"/>
                  <w:rFonts w:ascii="Calibri" w:hAnsi="Calibri" w:cs="Calibri"/>
                </w:rPr>
                <w:t>IV.</w:t>
              </w:r>
              <w:r w:rsidR="00863637" w:rsidRPr="00895E28">
                <w:rPr>
                  <w:rStyle w:val="Hipercze"/>
                </w:rPr>
                <w:t>1</w:t>
              </w:r>
            </w:hyperlink>
            <w:r w:rsidR="00863637" w:rsidRPr="00895E28"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863637" w:rsidRPr="00895E28">
                <w:rPr>
                  <w:rStyle w:val="Hipercze"/>
                  <w:rFonts w:ascii="Calibri" w:hAnsi="Calibri" w:cs="Calibri"/>
                </w:rPr>
                <w:t>IV.</w:t>
              </w:r>
              <w:r w:rsidR="00863637" w:rsidRPr="00895E28">
                <w:rPr>
                  <w:rStyle w:val="Hipercze"/>
                </w:rPr>
                <w:t>2</w:t>
              </w:r>
            </w:hyperlink>
            <w:r w:rsidR="00863637" w:rsidRPr="006A7B23">
              <w:t>,</w:t>
            </w:r>
            <w:r w:rsidR="00863637">
              <w:t xml:space="preserve">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863637" w:rsidRPr="006A7B23">
                <w:rPr>
                  <w:rStyle w:val="Hipercze"/>
                  <w:rFonts w:ascii="Calibri" w:hAnsi="Calibri" w:cs="Calibri"/>
                </w:rPr>
                <w:t>IV.</w:t>
              </w:r>
              <w:r w:rsidR="00863637" w:rsidRPr="006A7B23">
                <w:rPr>
                  <w:rStyle w:val="Hipercze"/>
                </w:rPr>
                <w:t>5</w:t>
              </w:r>
            </w:hyperlink>
            <w:r w:rsidR="00863637" w:rsidRPr="006A7B23">
              <w:t>,</w:t>
            </w:r>
            <w:r w:rsidR="00863637" w:rsidRPr="00B30DE9">
              <w:t xml:space="preserve">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863637" w:rsidRPr="006A7B23">
                <w:rPr>
                  <w:rStyle w:val="Hipercze"/>
                  <w:rFonts w:ascii="Calibri" w:hAnsi="Calibri" w:cs="Calibri"/>
                </w:rPr>
                <w:t>IV.</w:t>
              </w:r>
              <w:r w:rsidR="00863637" w:rsidRPr="006A7B23">
                <w:rPr>
                  <w:rStyle w:val="Hipercze"/>
                </w:rPr>
                <w:t>11</w:t>
              </w:r>
            </w:hyperlink>
            <w:r w:rsidR="00863637" w:rsidRPr="006A7B23">
              <w:t>,</w:t>
            </w:r>
            <w:r w:rsidR="00863637">
              <w:rPr>
                <w:rFonts w:ascii="Calibri" w:hAnsi="Calibri" w:cs="Calibri"/>
              </w:rPr>
              <w:t xml:space="preserve">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="00863637" w:rsidRPr="006A7B23">
                <w:rPr>
                  <w:rStyle w:val="Hipercze"/>
                  <w:rFonts w:ascii="Calibri" w:hAnsi="Calibri" w:cs="Calibri"/>
                </w:rPr>
                <w:t>IV.</w:t>
              </w:r>
              <w:r w:rsidR="00863637" w:rsidRPr="006A7B23">
                <w:rPr>
                  <w:rStyle w:val="Hipercze"/>
                </w:rPr>
                <w:t>12</w:t>
              </w:r>
            </w:hyperlink>
            <w:r w:rsidR="00863637" w:rsidRPr="006A7B23">
              <w:t>,</w:t>
            </w:r>
            <w:r w:rsidR="00863637" w:rsidRPr="00B30DE9">
              <w:t xml:space="preserve">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863637" w:rsidRPr="006A7B23">
                <w:rPr>
                  <w:rStyle w:val="Hipercze"/>
                  <w:rFonts w:ascii="Calibri" w:hAnsi="Calibri" w:cs="Calibri"/>
                </w:rPr>
                <w:t>IV.</w:t>
              </w:r>
              <w:r w:rsidR="00863637" w:rsidRPr="006A7B23">
                <w:rPr>
                  <w:rStyle w:val="Hipercze"/>
                </w:rPr>
                <w:t>19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</w:tr>
      <w:tr w:rsidR="008862FE" w:rsidTr="00DA0222">
        <w:trPr>
          <w:cantSplit/>
          <w:trHeight w:val="483"/>
        </w:trPr>
        <w:tc>
          <w:tcPr>
            <w:tcW w:w="15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  <w:b/>
                <w:color w:val="000000"/>
              </w:rPr>
            </w:pPr>
            <w:r>
              <w:rPr>
                <w:rFonts w:eastAsia="Calibri" w:cstheme="minorHAnsi"/>
                <w:b/>
              </w:rPr>
              <w:t xml:space="preserve">5. </w:t>
            </w:r>
            <w:r>
              <w:rPr>
                <w:rFonts w:eastAsia="Calibri" w:cstheme="minorHAnsi"/>
                <w:b/>
                <w:color w:val="000000"/>
              </w:rPr>
              <w:t>Każdy jest artystą</w:t>
            </w:r>
          </w:p>
          <w:p w:rsidR="008862FE" w:rsidRDefault="008862FE" w:rsidP="00DA0222">
            <w:pPr>
              <w:spacing w:after="0" w:line="240" w:lineRule="auto"/>
              <w:rPr>
                <w:rFonts w:eastAsia="Calibri" w:cstheme="minorHAnsi"/>
                <w:b/>
                <w:color w:val="000000"/>
              </w:rPr>
            </w:pPr>
          </w:p>
          <w:p w:rsidR="008862FE" w:rsidRDefault="00653B19" w:rsidP="00DA0222">
            <w:pPr>
              <w:spacing w:after="0" w:line="240" w:lineRule="auto"/>
            </w:pPr>
            <w:r>
              <w:rPr>
                <w:rFonts w:eastAsia="Times New Roman" w:cstheme="minorHAnsi"/>
                <w:lang w:eastAsia="pl-PL"/>
              </w:rPr>
              <w:t>aktywność plastyczno-techniczna</w:t>
            </w:r>
            <w:r>
              <w:rPr>
                <w:rFonts w:eastAsia="Times New Roman" w:cstheme="minorHAnsi"/>
                <w:lang w:eastAsia="pl-PL"/>
              </w:rPr>
              <w:br/>
              <w:t>+</w:t>
            </w:r>
            <w:r>
              <w:rPr>
                <w:rFonts w:eastAsia="Times New Roman" w:cstheme="minorHAnsi"/>
                <w:lang w:eastAsia="pl-PL"/>
              </w:rPr>
              <w:br/>
              <w:t>aktywność fizyczna</w:t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1. Zabawy dowolne w kącikach tematycznych.</w:t>
            </w:r>
          </w:p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t>„Przedszkole wita dzieci” – powitanka.</w:t>
            </w:r>
          </w:p>
          <w:p w:rsidR="008862FE" w:rsidRDefault="008862FE" w:rsidP="00DA0222">
            <w:pPr>
              <w:spacing w:after="0" w:line="240" w:lineRule="auto"/>
              <w:rPr>
                <w:rFonts w:eastAsia="Calibri" w:cs="Calibri"/>
                <w:i/>
                <w:color w:val="000000"/>
              </w:rPr>
            </w:pP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korzysta z zabawek zgodnie ze swoimi zainteresowaniami</w:t>
            </w:r>
          </w:p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podejmuje działania konstrukcyjne z użyciem różnych rodzajów klocków i materiałów</w:t>
            </w:r>
          </w:p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bezpieczne posługuje się podstawowymi narzędziami</w:t>
            </w:r>
          </w:p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zwraca się o pomoc do koleżanek i kolegów w trudnych sytuacjach</w:t>
            </w:r>
          </w:p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wskazuje, które sposoby radzenia sobie z trudnymi emocjami najbardziej mu pomagają</w:t>
            </w:r>
          </w:p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próbuje zastosować samodzielnie wybrane strategie</w:t>
            </w:r>
          </w:p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śpiewa i ilustruje ruchem pląs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</w:pPr>
            <w:r>
              <w:rPr>
                <w:i/>
              </w:rPr>
              <w:t>Powitanki</w:t>
            </w:r>
            <w:r>
              <w:rPr>
                <w:rFonts w:eastAsia="Calibri" w:cstheme="minorHAnsi"/>
              </w:rPr>
              <w:t>. CD1.1-2,</w:t>
            </w:r>
            <w:r>
              <w:rPr>
                <w:rFonts w:eastAsia="Calibri" w:cstheme="minorHAnsi"/>
              </w:rPr>
              <w:br/>
            </w:r>
            <w:r>
              <w:rPr>
                <w:rFonts w:eastAsia="Calibri" w:cstheme="minorHAnsi"/>
                <w:i/>
              </w:rPr>
              <w:t>e-Miś</w:t>
            </w:r>
            <w:r>
              <w:rPr>
                <w:rFonts w:eastAsia="Calibri" w:cstheme="minorHAnsi"/>
              </w:rPr>
              <w:t>, eduranga.pl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1E4C95" w:rsidP="00DA0222">
            <w:pPr>
              <w:spacing w:after="0" w:line="240" w:lineRule="auto"/>
            </w:pPr>
            <w:hyperlink w:anchor="Fizyczny_obszar_rozwoju_dziecka" w:tooltip="inicjuje zabawy konstrukcyjne, majsterkuje, buduje, wykorzystując zabawki, materiały użytkowe, w tym materiał naturalny" w:history="1">
              <w:r w:rsidR="00863637" w:rsidRPr="00895E28">
                <w:rPr>
                  <w:rStyle w:val="Hipercze"/>
                </w:rPr>
                <w:t>I.6</w:t>
              </w:r>
            </w:hyperlink>
            <w:r w:rsidR="00863637" w:rsidRPr="00895E28">
              <w:t>,</w:t>
            </w:r>
            <w:r w:rsidR="00863637">
              <w:t xml:space="preserve">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863637" w:rsidRPr="00895E28">
                <w:rPr>
                  <w:rStyle w:val="Hipercze"/>
                </w:rPr>
                <w:t>I.7</w:t>
              </w:r>
            </w:hyperlink>
            <w:r w:rsidR="00863637" w:rsidRPr="00895E28">
              <w:t>,</w:t>
            </w:r>
            <w:r w:rsidR="00863637">
              <w:t xml:space="preserve">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="00863637" w:rsidRPr="006A7B23">
                <w:rPr>
                  <w:rStyle w:val="Hipercze"/>
                </w:rPr>
                <w:t>III.1</w:t>
              </w:r>
            </w:hyperlink>
            <w:r w:rsidR="00863637" w:rsidRPr="006A7B23">
              <w:t>,</w:t>
            </w:r>
            <w:r w:rsidR="00863637">
              <w:t xml:space="preserve">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863637" w:rsidRPr="006A7B23">
                <w:rPr>
                  <w:rStyle w:val="Hipercze"/>
                </w:rPr>
                <w:t>III.5</w:t>
              </w:r>
            </w:hyperlink>
            <w:r w:rsidR="00863637" w:rsidRPr="006A7B23">
              <w:t>,</w:t>
            </w:r>
            <w:r w:rsidR="00863637">
              <w:t xml:space="preserve"> </w:t>
            </w:r>
            <w:hyperlink w:anchor="Społeczny_obszar_rozwoju_dziecka" w:tooltip="respektuje prawa i obowiązki swoje oraz innych osób, zwracając uwagę na ich indywidualne potrzeby" w:history="1">
              <w:r w:rsidR="00863637" w:rsidRPr="006A7B23">
                <w:rPr>
                  <w:rStyle w:val="Hipercze"/>
                </w:rPr>
                <w:t>III.7</w:t>
              </w:r>
            </w:hyperlink>
            <w:r w:rsidR="00863637" w:rsidRPr="006A7B23">
              <w:t>,</w:t>
            </w:r>
            <w:r w:rsidR="00863637">
              <w:t xml:space="preserve">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863637" w:rsidRPr="006A7B23">
                <w:rPr>
                  <w:rStyle w:val="Hipercze"/>
                  <w:rFonts w:ascii="Calibri" w:hAnsi="Calibri" w:cs="Calibri"/>
                </w:rPr>
                <w:t>IV.</w:t>
              </w:r>
              <w:r w:rsidR="00863637" w:rsidRPr="006A7B23">
                <w:rPr>
                  <w:rStyle w:val="Hipercze"/>
                </w:rPr>
                <w:t>7</w:t>
              </w:r>
            </w:hyperlink>
            <w:r w:rsidR="00863637" w:rsidRPr="006A7B23">
              <w:t>,</w:t>
            </w:r>
            <w:r w:rsidR="00863637">
              <w:t xml:space="preserve">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863637" w:rsidRPr="00A63816">
                <w:rPr>
                  <w:rStyle w:val="Hipercze"/>
                  <w:rFonts w:ascii="Calibri" w:hAnsi="Calibri" w:cs="Calibri"/>
                </w:rPr>
                <w:t>IV.</w:t>
              </w:r>
              <w:r w:rsidR="00863637" w:rsidRPr="00A63816">
                <w:rPr>
                  <w:rStyle w:val="Hipercze"/>
                </w:rPr>
                <w:t>19</w:t>
              </w:r>
            </w:hyperlink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62FE" w:rsidRDefault="00653B19" w:rsidP="00DA022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</w:rPr>
              <w:t>Kompetencje osobiste, społeczne i w zakresie uczenia się w tym relacji i emocji</w:t>
            </w:r>
          </w:p>
          <w:p w:rsidR="008862FE" w:rsidRDefault="008862FE" w:rsidP="00DA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8862FE" w:rsidRDefault="008862FE" w:rsidP="00DA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8862FE" w:rsidRDefault="00653B19" w:rsidP="00DA0222">
            <w:pPr>
              <w:spacing w:after="0" w:line="240" w:lineRule="auto"/>
            </w:pPr>
            <w:r>
              <w:rPr>
                <w:rFonts w:eastAsia="Calibri" w:cs="Calibri"/>
              </w:rPr>
              <w:t xml:space="preserve">Kompetencje w zakresie </w:t>
            </w:r>
            <w:r>
              <w:lastRenderedPageBreak/>
              <w:t>porozumiewanie się w języku ojczystym</w:t>
            </w:r>
          </w:p>
          <w:p w:rsidR="008862FE" w:rsidRDefault="008862FE" w:rsidP="00DA0222">
            <w:pPr>
              <w:spacing w:after="0" w:line="240" w:lineRule="auto"/>
            </w:pPr>
          </w:p>
          <w:p w:rsidR="008862FE" w:rsidRDefault="008862FE" w:rsidP="00DA0222">
            <w:pPr>
              <w:spacing w:after="0" w:line="240" w:lineRule="auto"/>
            </w:pPr>
          </w:p>
          <w:p w:rsidR="008862FE" w:rsidRDefault="008862FE" w:rsidP="00DA0222">
            <w:pPr>
              <w:spacing w:after="0" w:line="240" w:lineRule="auto"/>
            </w:pPr>
          </w:p>
          <w:p w:rsidR="008862FE" w:rsidRDefault="00653B19" w:rsidP="00DA022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</w:rPr>
              <w:t>Kompetencje w zakresie</w:t>
            </w:r>
          </w:p>
          <w:p w:rsidR="008862FE" w:rsidRDefault="00653B19" w:rsidP="00DA0222">
            <w:pPr>
              <w:spacing w:after="0" w:line="240" w:lineRule="auto"/>
            </w:pPr>
            <w:bookmarkStart w:id="5" w:name="_Hlk168389373"/>
            <w:r>
              <w:rPr>
                <w:rFonts w:eastAsia="Calibri" w:cs="Calibri"/>
              </w:rPr>
              <w:t>świadomości i ekspresji kulturalnej</w:t>
            </w:r>
            <w:bookmarkEnd w:id="5"/>
          </w:p>
        </w:tc>
      </w:tr>
      <w:tr w:rsidR="008862FE" w:rsidTr="00DA0222">
        <w:trPr>
          <w:cantSplit/>
          <w:trHeight w:val="483"/>
        </w:trPr>
        <w:tc>
          <w:tcPr>
            <w:tcW w:w="1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textAlignment w:val="baseline"/>
              <w:rPr>
                <w:rFonts w:eastAsia="Calibri" w:cs="Calibri"/>
                <w:color w:val="000000"/>
              </w:rPr>
            </w:pPr>
            <w:r>
              <w:rPr>
                <w:rFonts w:eastAsia="Times New Roman" w:cstheme="minorHAnsi"/>
                <w:lang w:eastAsia="pl-PL"/>
              </w:rPr>
              <w:t>2. „Dźwięki z naszej sali” – zabawa słuchowa.</w:t>
            </w: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</w:pPr>
            <w:r>
              <w:t>- z uwagą słucha nauczyciela i wykonuje kierowane do niego polecenia</w:t>
            </w:r>
          </w:p>
          <w:p w:rsidR="008862FE" w:rsidRDefault="00653B19" w:rsidP="00DA0222">
            <w:pPr>
              <w:spacing w:after="0" w:line="240" w:lineRule="auto"/>
            </w:pPr>
            <w:r>
              <w:t>- rozpoznaje i nazywa dźwięki z najbliższego otoczenia</w:t>
            </w:r>
          </w:p>
          <w:p w:rsidR="008862FE" w:rsidRDefault="008862FE" w:rsidP="00DA0222">
            <w:pPr>
              <w:spacing w:after="0" w:line="240" w:lineRule="auto"/>
              <w:textAlignment w:val="baseline"/>
              <w:rPr>
                <w:rFonts w:eastAsia="Times New Roman" w:cstheme="minorHAnsi"/>
                <w:color w:val="FF0000"/>
                <w:lang w:eastAsia="pl-PL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1E4C95" w:rsidP="00DA0222">
            <w:pPr>
              <w:pStyle w:val="Akapitzlist"/>
              <w:spacing w:after="0" w:line="240" w:lineRule="auto"/>
              <w:ind w:left="0"/>
              <w:textAlignment w:val="baseline"/>
            </w:pP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863637" w:rsidRPr="006A7B23">
                <w:rPr>
                  <w:rStyle w:val="Hipercze"/>
                  <w:rFonts w:ascii="Calibri" w:hAnsi="Calibri" w:cs="Calibri"/>
                </w:rPr>
                <w:t>IV.</w:t>
              </w:r>
              <w:r w:rsidR="00863637" w:rsidRPr="006A7B23">
                <w:rPr>
                  <w:rStyle w:val="Hipercze"/>
                </w:rPr>
                <w:t>5</w:t>
              </w:r>
            </w:hyperlink>
            <w:r w:rsidR="00863637" w:rsidRPr="006A7B23">
              <w:t>,</w:t>
            </w:r>
            <w:r w:rsidR="00863637">
              <w:t xml:space="preserve">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863637" w:rsidRPr="006A7B23">
                <w:rPr>
                  <w:rStyle w:val="Hipercze"/>
                  <w:rFonts w:ascii="Calibri" w:hAnsi="Calibri" w:cs="Calibri"/>
                </w:rPr>
                <w:t>IV.</w:t>
              </w:r>
              <w:r w:rsidR="00863637" w:rsidRPr="006A7B23">
                <w:rPr>
                  <w:rStyle w:val="Hipercze"/>
                </w:rPr>
                <w:t>7</w:t>
              </w:r>
            </w:hyperlink>
            <w:r w:rsidR="00653B19">
              <w:rPr>
                <w:rFonts w:eastAsia="Times New Roman" w:cstheme="minorHAnsi"/>
                <w:lang w:eastAsia="pl-PL"/>
              </w:rPr>
              <w:t xml:space="preserve"> </w:t>
            </w:r>
          </w:p>
          <w:p w:rsidR="008862FE" w:rsidRDefault="008862FE" w:rsidP="00DA0222">
            <w:pPr>
              <w:spacing w:after="0" w:line="240" w:lineRule="auto"/>
              <w:rPr>
                <w:rFonts w:eastAsia="Calibri" w:cs="Calibri"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</w:tr>
      <w:tr w:rsidR="008862FE" w:rsidTr="00DA0222">
        <w:trPr>
          <w:cantSplit/>
          <w:trHeight w:val="483"/>
        </w:trPr>
        <w:tc>
          <w:tcPr>
            <w:tcW w:w="1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</w:rPr>
              <w:t xml:space="preserve">3. </w:t>
            </w:r>
            <w:r>
              <w:rPr>
                <w:rFonts w:eastAsia="Calibri" w:cstheme="minorHAnsi"/>
                <w:color w:val="000000"/>
              </w:rPr>
              <w:t>Zestaw ćwiczeń porannych nr 1. Kształtowanie codziennych nawyków higie</w:t>
            </w:r>
            <w:r>
              <w:rPr>
                <w:rFonts w:eastAsia="Calibri" w:cs="Calibri"/>
                <w:color w:val="000000"/>
              </w:rPr>
              <w:t>n</w:t>
            </w:r>
            <w:r>
              <w:rPr>
                <w:rFonts w:eastAsia="Calibri" w:cstheme="minorHAnsi"/>
                <w:color w:val="000000"/>
              </w:rPr>
              <w:t>icznych po zabawie i przed posiłkiem.</w:t>
            </w: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ruchowych organizowanych wspólnie z innymi dziećmi</w:t>
            </w:r>
          </w:p>
          <w:p w:rsidR="008862FE" w:rsidRDefault="00653B19" w:rsidP="00DA022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pełni dyżury podczas posiłku</w:t>
            </w:r>
          </w:p>
          <w:p w:rsidR="008862FE" w:rsidRDefault="00653B19" w:rsidP="00DA022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 na konieczność mycia rąk przed posiłkami, po skorzystaniu z toalety, po pracach plastycznych i powrocie z dworu</w:t>
            </w:r>
          </w:p>
          <w:p w:rsidR="008862FE" w:rsidRDefault="00653B19" w:rsidP="00DA022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sprząta swoje przybory, miejsce pracy i zabawy</w:t>
            </w:r>
          </w:p>
          <w:p w:rsidR="008862FE" w:rsidRDefault="00653B19" w:rsidP="00DA022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odkłada swoje rzeczy na swoją półkę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1E4C95" w:rsidP="00DA0222">
            <w:pPr>
              <w:pStyle w:val="Akapitzlist"/>
              <w:spacing w:after="0" w:line="240" w:lineRule="auto"/>
              <w:ind w:left="0"/>
              <w:textAlignment w:val="baseline"/>
            </w:pPr>
            <w:hyperlink w:anchor="Fizyczny_obszar_rozwoju_dziecka" w:tooltip="zgłasza potrzeby fizjologiczne, samodzielnie wykonuje podstawowe czynności higieniczne" w:history="1">
              <w:r w:rsidR="00863637" w:rsidRPr="00A63816">
                <w:rPr>
                  <w:rStyle w:val="Hipercze"/>
                </w:rPr>
                <w:t>I.1</w:t>
              </w:r>
            </w:hyperlink>
            <w:r w:rsidR="00863637" w:rsidRPr="00A63816">
              <w:t>,</w:t>
            </w:r>
            <w:r w:rsidR="00863637">
              <w:t xml:space="preserve"> </w:t>
            </w:r>
            <w:hyperlink w:anchor="Fizyczny_obszar_rozwoju_dziecka" w:tooltip="spożywa posiłki z użyciem sztućców, nakrywa do stołu i sprząta po posiłku" w:history="1">
              <w:r w:rsidR="00863637" w:rsidRPr="00A63816">
                <w:rPr>
                  <w:rStyle w:val="Hipercze"/>
                </w:rPr>
                <w:t>I.3</w:t>
              </w:r>
            </w:hyperlink>
            <w:r w:rsidR="00863637" w:rsidRPr="00A63816">
              <w:t>,</w:t>
            </w:r>
            <w:r w:rsidR="00863637">
              <w:t xml:space="preserve">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863637" w:rsidRPr="00A63816">
                <w:rPr>
                  <w:rStyle w:val="Hipercze"/>
                </w:rPr>
                <w:t>I.5</w:t>
              </w:r>
            </w:hyperlink>
            <w:r w:rsidR="00863637" w:rsidRPr="00A63816">
              <w:t>,</w:t>
            </w:r>
            <w:r w:rsidR="00863637">
              <w:t xml:space="preserve">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863637" w:rsidRPr="00895E28">
                <w:rPr>
                  <w:rStyle w:val="Hipercze"/>
                </w:rPr>
                <w:t>I.7</w:t>
              </w:r>
            </w:hyperlink>
            <w:r w:rsidR="00863637" w:rsidRPr="00895E28">
              <w:t>,</w:t>
            </w:r>
            <w:r w:rsidR="00863637">
              <w:t xml:space="preserve"> </w:t>
            </w:r>
            <w:hyperlink w:anchor="Fizyczny_obszar_rozwoju_dziecka" w:tooltip="wykonuje podstawowe ćwiczenia kształtujące nawyk utrzymania prawidłowej postawy ciała" w:history="1">
              <w:r w:rsidR="00863637" w:rsidRPr="00A63816">
                <w:rPr>
                  <w:rStyle w:val="Hipercze"/>
                </w:rPr>
                <w:t>I.8</w:t>
              </w:r>
            </w:hyperlink>
            <w:r w:rsidR="00653B19">
              <w:rPr>
                <w:rFonts w:eastAsia="Times New Roman" w:cstheme="minorHAnsi"/>
                <w:lang w:eastAsia="pl-PL"/>
              </w:rPr>
              <w:t xml:space="preserve"> </w:t>
            </w:r>
          </w:p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</w:tr>
      <w:tr w:rsidR="008862FE" w:rsidTr="00DA0222">
        <w:trPr>
          <w:cantSplit/>
          <w:trHeight w:val="483"/>
        </w:trPr>
        <w:tc>
          <w:tcPr>
            <w:tcW w:w="1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4. „Kim jest artysta?” – rozmowa kierowana. „Jaki to artysta?” – zagadka obrazkowa, praca z tablicą tematyczną.</w:t>
            </w: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opisuje znaczenie pojęcia „artysta”</w:t>
            </w:r>
          </w:p>
          <w:p w:rsidR="008862FE" w:rsidRDefault="00653B19" w:rsidP="00DA0222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wskazuje, jakie atrybuty charakteryzują zawody artystyczne</w:t>
            </w:r>
          </w:p>
          <w:p w:rsidR="008862FE" w:rsidRDefault="00653B19" w:rsidP="00DA0222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rozwiązuje zagadki wymagające bardziej złożonych procesów myślowych</w:t>
            </w:r>
          </w:p>
          <w:p w:rsidR="008862FE" w:rsidRDefault="008862FE" w:rsidP="00DA0222">
            <w:pPr>
              <w:spacing w:after="0" w:line="240" w:lineRule="auto"/>
              <w:textAlignment w:val="baseline"/>
              <w:rPr>
                <w:rFonts w:eastAsia="Times New Roman" w:cstheme="minorHAnsi"/>
                <w:color w:val="FF0000"/>
                <w:lang w:eastAsia="pl-PL"/>
              </w:rPr>
            </w:pPr>
          </w:p>
          <w:p w:rsidR="008862FE" w:rsidRDefault="008862FE" w:rsidP="00DA0222">
            <w:pPr>
              <w:spacing w:after="0" w:line="240" w:lineRule="auto"/>
              <w:textAlignment w:val="baseline"/>
              <w:rPr>
                <w:rFonts w:eastAsia="Times New Roman" w:cstheme="minorHAnsi"/>
                <w:color w:val="FF0000"/>
                <w:lang w:eastAsia="pl-PL"/>
              </w:rPr>
            </w:pPr>
          </w:p>
          <w:p w:rsidR="008862FE" w:rsidRDefault="008862FE" w:rsidP="00DA0222">
            <w:pPr>
              <w:spacing w:after="0" w:line="240" w:lineRule="auto"/>
              <w:textAlignment w:val="baseline"/>
              <w:rPr>
                <w:rFonts w:eastAsia="Times New Roman" w:cstheme="minorHAnsi"/>
                <w:color w:val="FF0000"/>
                <w:lang w:eastAsia="pl-PL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Cyfrowe przedszkole. Kocham przedszkole. Zawody. W pracowni malarza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1E4C95" w:rsidP="00DA0222">
            <w:pPr>
              <w:spacing w:after="0" w:line="240" w:lineRule="auto"/>
              <w:textAlignment w:val="baseline"/>
            </w:pP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863637" w:rsidRPr="00A63816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863637" w:rsidRPr="00A63816">
                <w:rPr>
                  <w:rStyle w:val="Hipercze"/>
                  <w:lang w:val="de-DE"/>
                </w:rPr>
                <w:t>2</w:t>
              </w:r>
            </w:hyperlink>
            <w:r w:rsidR="00863637" w:rsidRPr="00A63816">
              <w:rPr>
                <w:lang w:val="de-DE"/>
              </w:rPr>
              <w:t>,</w:t>
            </w:r>
            <w:r w:rsidR="00863637">
              <w:rPr>
                <w:lang w:val="de-DE"/>
              </w:rPr>
              <w:t xml:space="preserve">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863637" w:rsidRPr="00A63816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863637" w:rsidRPr="00A63816">
                <w:rPr>
                  <w:rStyle w:val="Hipercze"/>
                  <w:lang w:val="de-DE"/>
                </w:rPr>
                <w:t>5</w:t>
              </w:r>
            </w:hyperlink>
            <w:r w:rsidR="00863637" w:rsidRPr="00A63816">
              <w:rPr>
                <w:lang w:val="de-DE"/>
              </w:rPr>
              <w:t xml:space="preserve">, </w:t>
            </w:r>
            <w:hyperlink w:anchor="Poznawczy_obszar_rozwoju_dziecka" w:tooltip="wskazuje zawody wykonywane przez rodziców i osoby z najbliższego otoczenia, wyjaśnia, czym zajmuje się osoba wykonująca dany zawód" w:history="1">
              <w:r w:rsidR="00863637" w:rsidRPr="006A7B23">
                <w:rPr>
                  <w:rStyle w:val="Hipercze"/>
                  <w:rFonts w:ascii="Calibri" w:hAnsi="Calibri" w:cs="Calibri"/>
                </w:rPr>
                <w:t>IV.</w:t>
              </w:r>
              <w:r w:rsidR="00863637" w:rsidRPr="006A7B23">
                <w:rPr>
                  <w:rStyle w:val="Hipercze"/>
                </w:rPr>
                <w:t>20</w:t>
              </w:r>
            </w:hyperlink>
            <w:r w:rsidR="00653B19">
              <w:rPr>
                <w:rFonts w:eastAsia="Times New Roman" w:cstheme="minorHAnsi"/>
                <w:lang w:eastAsia="pl-PL"/>
              </w:rPr>
              <w:t xml:space="preserve"> </w:t>
            </w:r>
          </w:p>
          <w:p w:rsidR="008862FE" w:rsidRDefault="008862FE" w:rsidP="00DA0222">
            <w:pPr>
              <w:spacing w:after="0" w:line="240" w:lineRule="auto"/>
              <w:rPr>
                <w:rFonts w:eastAsia="Calibri" w:cs="Calibri"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</w:tr>
      <w:tr w:rsidR="008862FE" w:rsidTr="00DA0222">
        <w:trPr>
          <w:cantSplit/>
          <w:trHeight w:val="483"/>
        </w:trPr>
        <w:tc>
          <w:tcPr>
            <w:tcW w:w="1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5. „Malujemy obraz” – zabawa ruchowa do utworu „La </w:t>
            </w:r>
            <w:proofErr w:type="spellStart"/>
            <w:r>
              <w:rPr>
                <w:rFonts w:eastAsia="Times New Roman" w:cstheme="minorHAnsi"/>
                <w:lang w:eastAsia="pl-PL"/>
              </w:rPr>
              <w:t>Raspa</w:t>
            </w:r>
            <w:proofErr w:type="spellEnd"/>
            <w:r>
              <w:rPr>
                <w:rFonts w:eastAsia="Times New Roman" w:cstheme="minorHAnsi"/>
                <w:lang w:eastAsia="pl-PL"/>
              </w:rPr>
              <w:t>”. „Obrazy z kredek, pędzli i gumek</w:t>
            </w:r>
            <w:r>
              <w:rPr>
                <w:rFonts w:eastAsia="Times New Roman" w:cs="Calibri"/>
                <w:lang w:eastAsia="pl-PL"/>
              </w:rPr>
              <w:t>”</w:t>
            </w:r>
            <w:r>
              <w:rPr>
                <w:rFonts w:eastAsia="Times New Roman" w:cstheme="minorHAnsi"/>
                <w:lang w:eastAsia="pl-PL"/>
              </w:rPr>
              <w:t xml:space="preserve"> </w:t>
            </w:r>
            <w:r>
              <w:rPr>
                <w:rFonts w:eastAsia="Times New Roman" w:cs="Calibri"/>
                <w:lang w:eastAsia="pl-PL"/>
              </w:rPr>
              <w:t>–</w:t>
            </w:r>
            <w:r>
              <w:rPr>
                <w:rFonts w:eastAsia="Times New Roman" w:cstheme="minorHAnsi"/>
                <w:lang w:eastAsia="pl-PL"/>
              </w:rPr>
              <w:t xml:space="preserve"> zabawa kreatywna, tworzenie kompozycji. </w:t>
            </w:r>
            <w:r>
              <w:rPr>
                <w:rFonts w:eastAsia="Times New Roman" w:cs="Calibri"/>
                <w:lang w:eastAsia="pl-PL"/>
              </w:rPr>
              <w:t>„</w:t>
            </w:r>
            <w:r>
              <w:rPr>
                <w:rFonts w:eastAsia="Times New Roman" w:cstheme="minorHAnsi"/>
                <w:lang w:eastAsia="pl-PL"/>
              </w:rPr>
              <w:t>Muzyka kredek</w:t>
            </w:r>
            <w:r>
              <w:rPr>
                <w:rFonts w:eastAsia="Times New Roman" w:cs="Calibri"/>
                <w:lang w:eastAsia="pl-PL"/>
              </w:rPr>
              <w:t>”</w:t>
            </w:r>
            <w:r>
              <w:rPr>
                <w:rFonts w:eastAsia="Times New Roman" w:cstheme="minorHAnsi"/>
                <w:lang w:eastAsia="pl-PL"/>
              </w:rPr>
              <w:t xml:space="preserve"> </w:t>
            </w:r>
            <w:r>
              <w:rPr>
                <w:rFonts w:eastAsia="Times New Roman" w:cs="Calibri"/>
                <w:lang w:eastAsia="pl-PL"/>
              </w:rPr>
              <w:t>–</w:t>
            </w:r>
            <w:r>
              <w:rPr>
                <w:rFonts w:eastAsia="Times New Roman" w:cstheme="minorHAnsi"/>
                <w:lang w:eastAsia="pl-PL"/>
              </w:rPr>
              <w:t xml:space="preserve"> zabawy muzyczno-rytmiczne do utworu „La </w:t>
            </w:r>
            <w:proofErr w:type="spellStart"/>
            <w:r>
              <w:rPr>
                <w:rFonts w:eastAsia="Times New Roman" w:cstheme="minorHAnsi"/>
                <w:lang w:eastAsia="pl-PL"/>
              </w:rPr>
              <w:t>Raspa</w:t>
            </w:r>
            <w:proofErr w:type="spellEnd"/>
            <w:r>
              <w:rPr>
                <w:rFonts w:eastAsia="Times New Roman" w:cstheme="minorHAnsi"/>
                <w:lang w:eastAsia="pl-PL"/>
              </w:rPr>
              <w:t>”.</w:t>
            </w: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porusza się dowolnie do muzyki</w:t>
            </w:r>
          </w:p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odtwarza muzykę, używaj różnorodnych, płynnych ruchów</w:t>
            </w:r>
          </w:p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układa według własnego pomysłu kompozycje płaskie z różnorodnego materiału</w:t>
            </w:r>
          </w:p>
          <w:p w:rsidR="008862FE" w:rsidRDefault="008862FE" w:rsidP="00DA0222">
            <w:pPr>
              <w:spacing w:after="0" w:line="240" w:lineRule="auto"/>
              <w:rPr>
                <w:rFonts w:cstheme="minorHAnsi"/>
              </w:rPr>
            </w:pPr>
          </w:p>
          <w:p w:rsidR="008862FE" w:rsidRDefault="008862FE" w:rsidP="00DA0222">
            <w:pPr>
              <w:spacing w:after="0" w:line="240" w:lineRule="auto"/>
              <w:rPr>
                <w:rFonts w:eastAsia="Calibri" w:cstheme="minorHAnsi"/>
                <w:color w:val="FF0000"/>
              </w:rPr>
            </w:pPr>
          </w:p>
          <w:p w:rsidR="008862FE" w:rsidRDefault="008862FE" w:rsidP="00DA0222">
            <w:pPr>
              <w:pStyle w:val="Akapitzlist"/>
              <w:spacing w:after="0" w:line="240" w:lineRule="auto"/>
              <w:ind w:left="128"/>
              <w:textAlignment w:val="baseline"/>
              <w:rPr>
                <w:rFonts w:eastAsia="Times New Roman" w:cstheme="minorHAnsi"/>
                <w:color w:val="FF0000"/>
                <w:lang w:eastAsia="pl-PL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1E4C95" w:rsidP="00DA0222">
            <w:pPr>
              <w:spacing w:after="0" w:line="240" w:lineRule="auto"/>
              <w:textAlignment w:val="baseline"/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863637" w:rsidRPr="00A63816">
                <w:rPr>
                  <w:rStyle w:val="Hipercze"/>
                  <w:lang w:val="de-DE"/>
                </w:rPr>
                <w:t>I.5</w:t>
              </w:r>
            </w:hyperlink>
            <w:r w:rsidR="00863637" w:rsidRPr="00A63816">
              <w:rPr>
                <w:lang w:val="de-DE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863637" w:rsidRPr="00A63816">
                <w:rPr>
                  <w:rStyle w:val="Hipercze"/>
                  <w:lang w:val="de-DE"/>
                </w:rPr>
                <w:t>I.7</w:t>
              </w:r>
            </w:hyperlink>
            <w:r w:rsidR="00863637" w:rsidRPr="00A63816">
              <w:rPr>
                <w:lang w:val="de-DE"/>
              </w:rPr>
              <w:t>,</w:t>
            </w:r>
            <w:r w:rsidR="00863637" w:rsidRPr="00A63816">
              <w:rPr>
                <w:rFonts w:ascii="Calibri" w:hAnsi="Calibri" w:cs="Calibri"/>
                <w:lang w:val="de-DE"/>
              </w:rPr>
              <w:t xml:space="preserve">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863637" w:rsidRPr="00A63816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863637" w:rsidRPr="00A63816">
                <w:rPr>
                  <w:rStyle w:val="Hipercze"/>
                  <w:lang w:val="de-DE"/>
                </w:rPr>
                <w:t>1</w:t>
              </w:r>
            </w:hyperlink>
            <w:r w:rsidR="00863637" w:rsidRPr="00A63816">
              <w:rPr>
                <w:lang w:val="de-DE"/>
              </w:rPr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863637" w:rsidRPr="00A63816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863637" w:rsidRPr="00A63816">
                <w:rPr>
                  <w:rStyle w:val="Hipercze"/>
                  <w:lang w:val="de-DE"/>
                </w:rPr>
                <w:t>7</w:t>
              </w:r>
            </w:hyperlink>
          </w:p>
          <w:p w:rsidR="008862FE" w:rsidRDefault="008862FE" w:rsidP="00DA0222">
            <w:pPr>
              <w:spacing w:after="0" w:line="240" w:lineRule="auto"/>
              <w:rPr>
                <w:rFonts w:eastAsia="Calibri" w:cs="Calibri"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</w:tr>
      <w:tr w:rsidR="008862FE" w:rsidTr="00DA0222">
        <w:trPr>
          <w:cantSplit/>
          <w:trHeight w:val="483"/>
        </w:trPr>
        <w:tc>
          <w:tcPr>
            <w:tcW w:w="1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6. Zabawy przy stolikach: młodsze przedszkolaki – zabawa plastyczna „Malujemy farbami</w:t>
            </w:r>
            <w:r>
              <w:rPr>
                <w:rFonts w:eastAsia="Times New Roman" w:cs="Calibri"/>
                <w:lang w:eastAsia="pl-PL"/>
              </w:rPr>
              <w:t>”</w:t>
            </w:r>
            <w:r w:rsidR="00A31344">
              <w:rPr>
                <w:rFonts w:eastAsia="Times New Roman" w:cs="Calibri"/>
                <w:lang w:eastAsia="pl-PL"/>
              </w:rPr>
              <w:t xml:space="preserve">; </w:t>
            </w:r>
            <w:r>
              <w:rPr>
                <w:rFonts w:eastAsia="Times New Roman" w:cstheme="minorHAnsi"/>
                <w:lang w:eastAsia="pl-PL"/>
              </w:rPr>
              <w:t xml:space="preserve">starsze przedszkolaki </w:t>
            </w:r>
            <w:r>
              <w:rPr>
                <w:rFonts w:eastAsia="Times New Roman" w:cs="Calibri"/>
                <w:lang w:eastAsia="pl-PL"/>
              </w:rPr>
              <w:t>–</w:t>
            </w:r>
            <w:r>
              <w:rPr>
                <w:rFonts w:eastAsia="Times New Roman" w:cstheme="minorHAnsi"/>
                <w:lang w:eastAsia="pl-PL"/>
              </w:rPr>
              <w:t xml:space="preserve"> praca z KA1.8.</w:t>
            </w: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maluje farbami abstrakcyjne obrazki</w:t>
            </w:r>
          </w:p>
          <w:p w:rsidR="008862FE" w:rsidRDefault="00653B19" w:rsidP="00DA0222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opisuje efekty artystycznych eksperymentów</w:t>
            </w:r>
          </w:p>
          <w:p w:rsidR="008862FE" w:rsidRDefault="00653B19" w:rsidP="00DA0222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dokonuje analizy obrazka, otacza pętlą elementy, które powtarzają się na obu ilustracjach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Times New Roman" w:cstheme="minorHAnsi"/>
                <w:lang w:eastAsia="pl-PL"/>
              </w:rPr>
              <w:t xml:space="preserve">starsze przedszkolaki </w:t>
            </w:r>
            <w:r>
              <w:rPr>
                <w:rFonts w:eastAsia="Times New Roman" w:cs="Calibri"/>
                <w:lang w:eastAsia="pl-PL"/>
              </w:rPr>
              <w:t>–</w:t>
            </w:r>
            <w:r>
              <w:rPr>
                <w:rFonts w:eastAsia="Times New Roman" w:cstheme="minorHAnsi"/>
                <w:lang w:eastAsia="pl-PL"/>
              </w:rPr>
              <w:t xml:space="preserve"> KA1.8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1E4C95" w:rsidP="00DA0222">
            <w:pPr>
              <w:spacing w:after="0" w:line="240" w:lineRule="auto"/>
              <w:textAlignment w:val="baseline"/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2E6CAB" w:rsidRPr="00A63816">
                <w:rPr>
                  <w:rStyle w:val="Hipercze"/>
                  <w:lang w:val="de-DE"/>
                </w:rPr>
                <w:t>I.7</w:t>
              </w:r>
            </w:hyperlink>
            <w:r w:rsidR="002E6CAB" w:rsidRPr="00A63816">
              <w:rPr>
                <w:lang w:val="de-DE"/>
              </w:rPr>
              <w:t>,</w:t>
            </w:r>
            <w:r w:rsidR="002E6CAB" w:rsidRPr="00A63816">
              <w:rPr>
                <w:rFonts w:ascii="Calibri" w:hAnsi="Calibri" w:cs="Calibri"/>
                <w:lang w:val="de-DE"/>
              </w:rPr>
              <w:t xml:space="preserve">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2E6CAB" w:rsidRPr="00A63816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2E6CAB" w:rsidRPr="00A63816">
                <w:rPr>
                  <w:rStyle w:val="Hipercze"/>
                  <w:lang w:val="de-DE"/>
                </w:rPr>
                <w:t>1</w:t>
              </w:r>
            </w:hyperlink>
            <w:r w:rsidR="002E6CAB" w:rsidRPr="00A63816">
              <w:rPr>
                <w:lang w:val="de-DE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2E6CAB" w:rsidRPr="006A7B23">
                <w:rPr>
                  <w:rStyle w:val="Hipercze"/>
                  <w:rFonts w:ascii="Calibri" w:hAnsi="Calibri" w:cs="Calibri"/>
                </w:rPr>
                <w:t>IV.</w:t>
              </w:r>
              <w:r w:rsidR="002E6CAB" w:rsidRPr="006A7B23">
                <w:rPr>
                  <w:rStyle w:val="Hipercze"/>
                </w:rPr>
                <w:t>8</w:t>
              </w:r>
            </w:hyperlink>
            <w:r w:rsidR="002E6CAB" w:rsidRPr="006A7B23">
              <w:t>,</w:t>
            </w:r>
            <w:r w:rsidR="002E6CAB">
              <w:t xml:space="preserve">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="002E6CAB" w:rsidRPr="006A7B23">
                <w:rPr>
                  <w:rStyle w:val="Hipercze"/>
                  <w:rFonts w:ascii="Calibri" w:hAnsi="Calibri" w:cs="Calibri"/>
                </w:rPr>
                <w:t>IV.</w:t>
              </w:r>
              <w:r w:rsidR="002E6CAB" w:rsidRPr="006A7B23">
                <w:rPr>
                  <w:rStyle w:val="Hipercze"/>
                </w:rPr>
                <w:t>12</w:t>
              </w:r>
            </w:hyperlink>
          </w:p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</w:tr>
      <w:tr w:rsidR="008862FE" w:rsidTr="00DA0222">
        <w:trPr>
          <w:cantSplit/>
          <w:trHeight w:val="483"/>
        </w:trPr>
        <w:tc>
          <w:tcPr>
            <w:tcW w:w="1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 xml:space="preserve">7. </w:t>
            </w:r>
            <w:r>
              <w:rPr>
                <w:rFonts w:eastAsia="Calibri" w:cstheme="minorHAnsi"/>
              </w:rPr>
              <w:t>Zabawy w ogrodzie przedszkolnym. „Nasze rzeźby” –zabawa twórcza.</w:t>
            </w: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bezpiecznie korzysta ze sprzętów terenowych na placu zabaw</w:t>
            </w:r>
          </w:p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bierze udział w zabawach twórczych</w:t>
            </w:r>
          </w:p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właściwości piasku i wykorzystuje je do modelowania przestrzennego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1E4C95" w:rsidP="00DA0222">
            <w:pPr>
              <w:spacing w:after="0" w:line="240" w:lineRule="auto"/>
            </w:pPr>
            <w:hyperlink w:anchor="Fizyczny_obszar_rozwoju_dziecka" w:tooltip="inicjuje zabawy konstrukcyjne, majsterkuje, buduje, wykorzystując zabawki, materiały użytkowe, w tym materiał naturalny" w:history="1">
              <w:r w:rsidR="002E6CAB" w:rsidRPr="00A63816">
                <w:rPr>
                  <w:rStyle w:val="Hipercze"/>
                  <w:lang w:val="de-DE"/>
                </w:rPr>
                <w:t>I.6</w:t>
              </w:r>
            </w:hyperlink>
            <w:r w:rsidR="002E6CAB" w:rsidRPr="00A63816">
              <w:rPr>
                <w:lang w:val="de-DE"/>
              </w:rPr>
              <w:t>,</w:t>
            </w:r>
            <w:r w:rsidR="002E6CAB">
              <w:rPr>
                <w:lang w:val="de-DE"/>
              </w:rPr>
              <w:t xml:space="preserve">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2E6CAB" w:rsidRPr="00694268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2E6CAB" w:rsidRPr="00694268">
                <w:rPr>
                  <w:rStyle w:val="Hipercze"/>
                  <w:lang w:val="de-DE"/>
                </w:rPr>
                <w:t>1</w:t>
              </w:r>
            </w:hyperlink>
            <w:r w:rsidR="002E6CAB" w:rsidRPr="00694268">
              <w:rPr>
                <w:lang w:val="de-DE"/>
              </w:rPr>
              <w:t>,</w:t>
            </w:r>
            <w:r w:rsidR="002E6CAB">
              <w:rPr>
                <w:lang w:val="de-DE"/>
              </w:rPr>
              <w:t xml:space="preserve">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2E6CAB" w:rsidRPr="00694268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2E6CAB" w:rsidRPr="00694268">
                <w:rPr>
                  <w:rStyle w:val="Hipercze"/>
                  <w:lang w:val="de-DE"/>
                </w:rPr>
                <w:t>11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</w:tr>
      <w:tr w:rsidR="008862FE" w:rsidTr="00DA0222">
        <w:trPr>
          <w:cantSplit/>
          <w:trHeight w:val="483"/>
        </w:trPr>
        <w:tc>
          <w:tcPr>
            <w:tcW w:w="1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8. „Portrety” – zabawa ruchowa. „Co tu nie pasuje?” – zabawa rozwijająca logiczne myślenie.</w:t>
            </w: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i ćwiczeniach ruchowych z wykorzystaniem przyborów</w:t>
            </w:r>
          </w:p>
          <w:p w:rsidR="008862FE" w:rsidRDefault="00653B19" w:rsidP="00DA022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szybko reaguje na różnorodne sygnały (dźwiękowy, gest, polecenie)</w:t>
            </w:r>
          </w:p>
          <w:p w:rsidR="008862FE" w:rsidRDefault="00653B19" w:rsidP="00DA022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łączy pasujące logicznie elementy zbiorów</w:t>
            </w:r>
          </w:p>
          <w:p w:rsidR="008862FE" w:rsidRDefault="008862FE" w:rsidP="00DA0222">
            <w:pPr>
              <w:spacing w:after="0" w:line="240" w:lineRule="auto"/>
              <w:textAlignment w:val="baseline"/>
              <w:rPr>
                <w:rFonts w:eastAsia="Times New Roman" w:cstheme="minorHAnsi"/>
                <w:color w:val="FF0000"/>
                <w:lang w:eastAsia="pl-PL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1E4C95" w:rsidP="00DA0222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2E6CAB" w:rsidRPr="00A63816">
                <w:rPr>
                  <w:rStyle w:val="Hipercze"/>
                  <w:lang w:val="de-DE"/>
                </w:rPr>
                <w:t>I.5</w:t>
              </w:r>
            </w:hyperlink>
            <w:r w:rsidR="002E6CAB" w:rsidRPr="00A63816">
              <w:rPr>
                <w:lang w:val="de-DE"/>
              </w:rPr>
              <w:t>,</w:t>
            </w:r>
            <w:r w:rsidR="002E6CAB">
              <w:rPr>
                <w:lang w:val="de-DE"/>
              </w:rPr>
              <w:t xml:space="preserve"> </w:t>
            </w:r>
            <w:hyperlink w:anchor="Fizyczny_obszar_rozwoju_dziecka" w:tooltip="wykonuje podstawowe ćwiczenia kształtujące nawyk utrzymania prawidłowej postawy ciała" w:history="1">
              <w:r w:rsidR="002E6CAB" w:rsidRPr="00A63816">
                <w:rPr>
                  <w:rStyle w:val="Hipercze"/>
                  <w:lang w:val="de-DE"/>
                </w:rPr>
                <w:t>I.8</w:t>
              </w:r>
            </w:hyperlink>
            <w:r w:rsidR="002E6CAB" w:rsidRPr="00A63816">
              <w:rPr>
                <w:lang w:val="de-DE"/>
              </w:rPr>
              <w:t>,</w:t>
            </w:r>
            <w:r w:rsidR="002E6CAB">
              <w:rPr>
                <w:lang w:val="de-DE"/>
              </w:rPr>
              <w:t xml:space="preserve">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2E6CAB" w:rsidRPr="006A7B23">
                <w:rPr>
                  <w:rStyle w:val="Hipercze"/>
                  <w:rFonts w:ascii="Calibri" w:hAnsi="Calibri" w:cs="Calibri"/>
                </w:rPr>
                <w:t>IV.</w:t>
              </w:r>
              <w:r w:rsidR="002E6CAB" w:rsidRPr="006A7B23">
                <w:rPr>
                  <w:rStyle w:val="Hipercze"/>
                </w:rPr>
                <w:t>7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</w:tr>
      <w:tr w:rsidR="008862FE" w:rsidTr="00DA0222">
        <w:trPr>
          <w:cantSplit/>
          <w:trHeight w:val="483"/>
        </w:trPr>
        <w:tc>
          <w:tcPr>
            <w:tcW w:w="1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9. Zabawy przy stolikach: młodsze przedszkolaki – praca z W1 „Kolorowa paleta”</w:t>
            </w:r>
            <w:r w:rsidR="006E089C">
              <w:rPr>
                <w:rFonts w:eastAsia="Times New Roman" w:cstheme="minorHAnsi"/>
                <w:lang w:eastAsia="pl-PL"/>
              </w:rPr>
              <w:t xml:space="preserve">; </w:t>
            </w:r>
            <w:r>
              <w:rPr>
                <w:rFonts w:eastAsia="Times New Roman" w:cstheme="minorHAnsi"/>
                <w:lang w:eastAsia="pl-PL"/>
              </w:rPr>
              <w:t>starsze przedszkolaki – praca z W1 „Obraz małego artysty”.</w:t>
            </w: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wykonuje pracę plastyczno-techniczną zgodnie z instrukcją i wizualizacją</w:t>
            </w:r>
          </w:p>
          <w:p w:rsidR="008862FE" w:rsidRDefault="00653B19" w:rsidP="00DA0222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sprawnie łączy różne materiały plastyczne</w:t>
            </w:r>
          </w:p>
          <w:p w:rsidR="008862FE" w:rsidRDefault="00653B19" w:rsidP="00DA0222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wypowiada się na temat swoich wytworów</w:t>
            </w:r>
          </w:p>
          <w:p w:rsidR="008862FE" w:rsidRDefault="00653B19" w:rsidP="00DA0222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okazuje szacunek dla pracy i wytworów innych osób</w:t>
            </w:r>
          </w:p>
          <w:p w:rsidR="008862FE" w:rsidRDefault="00653B19" w:rsidP="00DA0222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sprząta swoje miejsce pracy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Times New Roman" w:cstheme="minorHAnsi"/>
                <w:lang w:eastAsia="pl-PL"/>
              </w:rPr>
              <w:t>młodsze przedszkolaki – W1 „Kolorowa paleta”</w:t>
            </w:r>
            <w:r w:rsidR="006E089C">
              <w:rPr>
                <w:rFonts w:eastAsia="Times New Roman" w:cstheme="minorHAnsi"/>
                <w:lang w:eastAsia="pl-PL"/>
              </w:rPr>
              <w:t xml:space="preserve">; </w:t>
            </w:r>
            <w:r>
              <w:rPr>
                <w:rFonts w:eastAsia="Times New Roman" w:cstheme="minorHAnsi"/>
                <w:lang w:eastAsia="pl-PL"/>
              </w:rPr>
              <w:t>starsze przedszkolaki – W1 „Obraz małego artysty”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1E4C95" w:rsidP="00DA0222">
            <w:pPr>
              <w:spacing w:after="0" w:line="240" w:lineRule="auto"/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2E6CAB" w:rsidRPr="00A63816">
                <w:rPr>
                  <w:rStyle w:val="Hipercze"/>
                  <w:lang w:val="de-DE"/>
                </w:rPr>
                <w:t>I.7</w:t>
              </w:r>
            </w:hyperlink>
            <w:r w:rsidR="002E6CAB" w:rsidRPr="00A63816">
              <w:rPr>
                <w:lang w:val="de-DE"/>
              </w:rPr>
              <w:t>,</w:t>
            </w:r>
            <w:r w:rsidR="002E6CAB" w:rsidRPr="00A63816">
              <w:rPr>
                <w:rFonts w:ascii="Calibri" w:hAnsi="Calibri" w:cs="Calibri"/>
                <w:lang w:val="de-DE"/>
              </w:rPr>
              <w:t xml:space="preserve">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2E6CAB" w:rsidRPr="00A63816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2E6CAB" w:rsidRPr="00A63816">
                <w:rPr>
                  <w:rStyle w:val="Hipercze"/>
                  <w:lang w:val="de-DE"/>
                </w:rPr>
                <w:t>1</w:t>
              </w:r>
            </w:hyperlink>
            <w:r w:rsidR="002E6CAB" w:rsidRPr="00A63816">
              <w:rPr>
                <w:lang w:val="de-DE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2E6CAB" w:rsidRPr="00694268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2E6CAB" w:rsidRPr="00694268">
                <w:rPr>
                  <w:rStyle w:val="Hipercze"/>
                  <w:lang w:val="de-DE"/>
                </w:rPr>
                <w:t>8</w:t>
              </w:r>
            </w:hyperlink>
            <w:r w:rsidR="00653B19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</w:tr>
      <w:tr w:rsidR="008862FE" w:rsidTr="00DA0222">
        <w:trPr>
          <w:cantSplit/>
          <w:trHeight w:val="483"/>
        </w:trPr>
        <w:tc>
          <w:tcPr>
            <w:tcW w:w="1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  <w:color w:val="000000"/>
              </w:rPr>
              <w:t>10.</w:t>
            </w:r>
            <w:r>
              <w:rPr>
                <w:rFonts w:eastAsia="Calibri" w:cstheme="minorHAnsi"/>
              </w:rPr>
              <w:t xml:space="preserve"> Praca indywidualna z wybranymi dziećmi. Słuchanie tekstów literackich. Zaba</w:t>
            </w:r>
            <w:r>
              <w:rPr>
                <w:rFonts w:eastAsia="Calibri" w:cs="Calibri"/>
              </w:rPr>
              <w:t>w</w:t>
            </w:r>
            <w:r>
              <w:rPr>
                <w:rFonts w:eastAsia="Calibri" w:cstheme="minorHAnsi"/>
              </w:rPr>
              <w:t>y dowolne w k</w:t>
            </w:r>
            <w:r>
              <w:rPr>
                <w:rFonts w:eastAsia="Calibri" w:cs="Calibri"/>
              </w:rPr>
              <w:t>ą</w:t>
            </w:r>
            <w:r>
              <w:rPr>
                <w:rFonts w:eastAsia="Calibri" w:cstheme="minorHAnsi"/>
              </w:rPr>
              <w:t>cikach zainteresowa</w:t>
            </w:r>
            <w:r>
              <w:rPr>
                <w:rFonts w:eastAsia="Calibri" w:cs="Calibri"/>
              </w:rPr>
              <w:t>ń</w:t>
            </w:r>
            <w:r>
              <w:rPr>
                <w:rFonts w:eastAsia="Calibri" w:cstheme="minorHAnsi"/>
              </w:rPr>
              <w:t>.</w:t>
            </w:r>
          </w:p>
          <w:p w:rsidR="008862FE" w:rsidRDefault="008862FE" w:rsidP="00DA0222">
            <w:pPr>
              <w:spacing w:after="0" w:line="240" w:lineRule="auto"/>
              <w:rPr>
                <w:rFonts w:eastAsia="Calibri" w:cs="Calibri"/>
                <w:color w:val="000000"/>
              </w:rPr>
            </w:pP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862FE" w:rsidRDefault="00653B19" w:rsidP="00DA0222">
            <w:pPr>
              <w:spacing w:after="0" w:line="240" w:lineRule="auto"/>
              <w:ind w:right="361"/>
            </w:pPr>
            <w:r>
              <w:t>- odpoczywa, słuchając muzyki relaksacyjnej lub literatury czytanej przez nauczyciela</w:t>
            </w:r>
          </w:p>
          <w:p w:rsidR="008862FE" w:rsidRDefault="00653B19" w:rsidP="00DA0222">
            <w:pPr>
              <w:spacing w:after="0" w:line="240" w:lineRule="auto"/>
              <w:ind w:right="361"/>
            </w:pPr>
            <w:r>
              <w:t>- doskonali posługiwanie się mową: wypowiada się pełnymi zdaniami na temat ilustracji, utworów literackich, obserwacji dotyczących otaczającego świata, wydarzeń</w:t>
            </w:r>
          </w:p>
          <w:p w:rsidR="008862FE" w:rsidRDefault="00653B19" w:rsidP="00DA0222">
            <w:pPr>
              <w:spacing w:after="0" w:line="240" w:lineRule="auto"/>
              <w:ind w:right="361"/>
            </w:pPr>
            <w:r>
              <w:t>- inicjuje zabawy konstrukcyjne, majsterkuje, buduje, wykorzystując zabawki, materiały użytkowe, w tym materiał naturalny</w:t>
            </w:r>
          </w:p>
          <w:p w:rsidR="008862FE" w:rsidRDefault="00653B19" w:rsidP="00DA0222">
            <w:pPr>
              <w:spacing w:after="0" w:line="240" w:lineRule="auto"/>
              <w:ind w:right="361"/>
            </w:pPr>
            <w:r>
              <w:t>- stosuje zwroty grzecznościowe podczas pożegnania</w:t>
            </w:r>
          </w:p>
          <w:p w:rsidR="008862FE" w:rsidRDefault="00653B19" w:rsidP="00DA0222">
            <w:pPr>
              <w:spacing w:after="0" w:line="240" w:lineRule="auto"/>
              <w:ind w:right="361"/>
            </w:pPr>
            <w:r>
              <w:t>- pamięta o zachowaniu porządku w swoim otoczeniu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8862FE" w:rsidP="00DA0222">
            <w:pPr>
              <w:spacing w:after="0" w:line="240" w:lineRule="auto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FE" w:rsidRDefault="001E4C95" w:rsidP="00DA0222">
            <w:pPr>
              <w:spacing w:after="0" w:line="240" w:lineRule="auto"/>
            </w:pPr>
            <w:hyperlink w:anchor="Fizyczny_obszar_rozwoju_dziecka" w:tooltip="inicjuje zabawy konstrukcyjne, majsterkuje, buduje, wykorzystując zabawki, materiały użytkowe, w tym materiał naturalny" w:history="1">
              <w:r w:rsidR="002E6CAB" w:rsidRPr="002E6CAB">
                <w:rPr>
                  <w:rStyle w:val="Hipercze"/>
                </w:rPr>
                <w:t>I.6</w:t>
              </w:r>
            </w:hyperlink>
            <w:r w:rsidR="002E6CAB" w:rsidRPr="002E6CAB">
              <w:t xml:space="preserve">, </w:t>
            </w:r>
            <w:hyperlink w:anchor="Emocjonalny_obszar_rozwoju_dziecka" w:tooltip="rozpoznaje i nazywa podstawowe emocje, próbuje radzić sobie z ich przeżywaniem" w:history="1">
              <w:r w:rsidR="002E6CAB" w:rsidRPr="002E6CAB">
                <w:rPr>
                  <w:rStyle w:val="Hipercze"/>
                </w:rPr>
                <w:t>II.1</w:t>
              </w:r>
            </w:hyperlink>
            <w:r w:rsidR="002E6CAB" w:rsidRPr="002E6CAB">
              <w:t xml:space="preserve">, </w:t>
            </w:r>
            <w:hyperlink w:anchor="Emocjonalny_obszar_rozwoju_dziecka" w:tooltip="przedstawia swoje emocje i uczucia, używając charakterystycznych dla dziecka form wyrazu" w:history="1">
              <w:r w:rsidR="002E6CAB" w:rsidRPr="002E6CAB">
                <w:rPr>
                  <w:rStyle w:val="Hipercze"/>
                </w:rPr>
                <w:t>II.4</w:t>
              </w:r>
            </w:hyperlink>
            <w:r w:rsidR="002E6CAB" w:rsidRPr="002E6CAB"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2E6CAB" w:rsidRPr="002E6CAB">
                <w:rPr>
                  <w:rStyle w:val="Hipercze"/>
                </w:rPr>
                <w:t>III.5</w:t>
              </w:r>
            </w:hyperlink>
            <w:r w:rsidR="002E6CAB" w:rsidRPr="002E6CAB"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2E6CAB" w:rsidRPr="002E6CAB">
                <w:rPr>
                  <w:rStyle w:val="Hipercze"/>
                  <w:rFonts w:ascii="Calibri" w:hAnsi="Calibri" w:cs="Calibri"/>
                </w:rPr>
                <w:t>IV.</w:t>
              </w:r>
              <w:r w:rsidR="002E6CAB" w:rsidRPr="002E6CAB">
                <w:rPr>
                  <w:rStyle w:val="Hipercze"/>
                </w:rPr>
                <w:t>2</w:t>
              </w:r>
            </w:hyperlink>
            <w:r w:rsidR="002E6CAB" w:rsidRPr="002E6CAB">
              <w:t xml:space="preserve">, </w:t>
            </w:r>
            <w:hyperlink w:anchor="Poznawczy_obszar_rozwoju_dziecka" w:tooltip="odróżnia elementy świata fikcji od realnej rzeczywistości; byty rzeczywiste od medialnych, byty realistyczne od fikcyjnych" w:history="1">
              <w:r w:rsidR="002E6CAB" w:rsidRPr="002E6CAB">
                <w:rPr>
                  <w:rStyle w:val="Hipercze"/>
                  <w:rFonts w:ascii="Calibri" w:hAnsi="Calibri" w:cs="Calibri"/>
                </w:rPr>
                <w:t>IV.</w:t>
              </w:r>
              <w:r w:rsidR="002E6CAB" w:rsidRPr="002E6CAB">
                <w:rPr>
                  <w:rStyle w:val="Hipercze"/>
                </w:rPr>
                <w:t>3</w:t>
              </w:r>
            </w:hyperlink>
            <w:r w:rsidR="002E6CAB" w:rsidRPr="002E6CAB"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2E6CAB" w:rsidRPr="002E6CAB">
                <w:rPr>
                  <w:rStyle w:val="Hipercze"/>
                  <w:rFonts w:ascii="Calibri" w:hAnsi="Calibri" w:cs="Calibri"/>
                </w:rPr>
                <w:t>IV.</w:t>
              </w:r>
              <w:r w:rsidR="002E6CAB" w:rsidRPr="002E6CAB">
                <w:rPr>
                  <w:rStyle w:val="Hipercze"/>
                </w:rPr>
                <w:t>5</w:t>
              </w:r>
            </w:hyperlink>
            <w:r w:rsidR="002E6CAB" w:rsidRPr="002E6CAB"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2E6CAB" w:rsidRPr="002E6CAB">
                <w:rPr>
                  <w:rStyle w:val="Hipercze"/>
                  <w:rFonts w:ascii="Calibri" w:hAnsi="Calibri" w:cs="Calibri"/>
                </w:rPr>
                <w:t>IV.</w:t>
              </w:r>
              <w:r w:rsidR="002E6CAB" w:rsidRPr="002E6CAB">
                <w:rPr>
                  <w:rStyle w:val="Hipercze"/>
                </w:rPr>
                <w:t>7</w:t>
              </w:r>
            </w:hyperlink>
            <w:r w:rsidR="002E6CAB" w:rsidRPr="002E6CAB"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2E6CAB" w:rsidRPr="002E6CAB">
                <w:rPr>
                  <w:rStyle w:val="Hipercze"/>
                  <w:rFonts w:ascii="Calibri" w:hAnsi="Calibri" w:cs="Calibri"/>
                </w:rPr>
                <w:t>IV.</w:t>
              </w:r>
              <w:r w:rsidR="002E6CAB" w:rsidRPr="002E6CAB">
                <w:rPr>
                  <w:rStyle w:val="Hipercze"/>
                </w:rPr>
                <w:t>19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62FE" w:rsidRDefault="008862FE" w:rsidP="00DA0222">
            <w:pPr>
              <w:spacing w:after="0" w:line="240" w:lineRule="auto"/>
            </w:pPr>
          </w:p>
        </w:tc>
      </w:tr>
      <w:tr w:rsidR="00DA0222" w:rsidTr="00DA0222">
        <w:tblPrEx>
          <w:tblBorders>
            <w:top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2"/>
          <w:wBefore w:w="2868" w:type="dxa"/>
          <w:trHeight w:val="100"/>
        </w:trPr>
        <w:tc>
          <w:tcPr>
            <w:tcW w:w="11557" w:type="dxa"/>
            <w:gridSpan w:val="5"/>
            <w:tcBorders>
              <w:top w:val="single" w:sz="4" w:space="0" w:color="auto"/>
            </w:tcBorders>
          </w:tcPr>
          <w:p w:rsidR="00DA0222" w:rsidRDefault="00DA0222" w:rsidP="00DA0222">
            <w:pPr>
              <w:spacing w:after="0" w:line="240" w:lineRule="auto"/>
            </w:pPr>
          </w:p>
        </w:tc>
      </w:tr>
    </w:tbl>
    <w:p w:rsidR="008862FE" w:rsidRDefault="00653B19">
      <w:pPr>
        <w:spacing w:after="0" w:line="240" w:lineRule="auto"/>
      </w:pPr>
      <w:r>
        <w:br w:type="page"/>
      </w:r>
    </w:p>
    <w:p w:rsidR="00653B19" w:rsidRPr="004D12D6" w:rsidRDefault="00653B19" w:rsidP="00653B19">
      <w:pPr>
        <w:tabs>
          <w:tab w:val="left" w:pos="9615"/>
        </w:tabs>
        <w:rPr>
          <w:sz w:val="16"/>
          <w:szCs w:val="16"/>
        </w:rPr>
      </w:pPr>
      <w:r w:rsidRPr="004D12D6">
        <w:rPr>
          <w:sz w:val="16"/>
          <w:szCs w:val="16"/>
        </w:rPr>
        <w:lastRenderedPageBreak/>
        <w:t xml:space="preserve">Podstawa programowa wychowania przedszkolnego. Osiągnięcia dziecka na koniec wychowania przedszkolnego. Dziecko przygotowane do podjęcia nauki w szkole: </w:t>
      </w:r>
    </w:p>
    <w:p w:rsidR="00653B19" w:rsidRPr="004D12D6" w:rsidRDefault="00653B19" w:rsidP="00653B19">
      <w:pPr>
        <w:pStyle w:val="Akapitzlist"/>
        <w:tabs>
          <w:tab w:val="left" w:pos="709"/>
        </w:tabs>
        <w:ind w:left="0"/>
        <w:rPr>
          <w:b/>
          <w:bCs/>
          <w:sz w:val="16"/>
          <w:szCs w:val="16"/>
        </w:rPr>
      </w:pPr>
      <w:bookmarkStart w:id="6" w:name="Fizyczny_obszar_rozwoju_dziecka"/>
      <w:r w:rsidRPr="004D12D6">
        <w:rPr>
          <w:b/>
          <w:bCs/>
          <w:sz w:val="16"/>
          <w:szCs w:val="16"/>
        </w:rPr>
        <w:t>Fizyczny obszar rozwoju dziecka. Dziecko przygotowane do podjęcia nauki w szkole:</w:t>
      </w:r>
    </w:p>
    <w:bookmarkEnd w:id="6"/>
    <w:p w:rsidR="00653B19" w:rsidRPr="004D12D6" w:rsidRDefault="00653B19" w:rsidP="00653B19">
      <w:pPr>
        <w:pStyle w:val="Akapitzlist"/>
        <w:tabs>
          <w:tab w:val="left" w:pos="709"/>
        </w:tabs>
        <w:ind w:left="0"/>
        <w:rPr>
          <w:sz w:val="16"/>
          <w:szCs w:val="16"/>
        </w:rPr>
      </w:pPr>
      <w:r w:rsidRPr="004D12D6">
        <w:rPr>
          <w:sz w:val="16"/>
          <w:szCs w:val="16"/>
        </w:rPr>
        <w:fldChar w:fldCharType="begin"/>
      </w:r>
      <w:r w:rsidRPr="004D12D6">
        <w:rPr>
          <w:sz w:val="16"/>
          <w:szCs w:val="16"/>
        </w:rPr>
        <w:instrText>HYPERLINK  \l "Fizyczny_obszar_rozwoju_dziecka" \o "zgłasza potrzeby fizjologiczne, samodzielnie wykonuje podstawowe czynności higieniczne"</w:instrText>
      </w:r>
      <w:r w:rsidRPr="004D12D6">
        <w:rPr>
          <w:sz w:val="16"/>
          <w:szCs w:val="16"/>
        </w:rPr>
        <w:fldChar w:fldCharType="separate"/>
      </w:r>
      <w:r w:rsidRPr="004D12D6">
        <w:rPr>
          <w:rStyle w:val="Hipercze"/>
          <w:sz w:val="16"/>
          <w:szCs w:val="16"/>
        </w:rPr>
        <w:t>I.1</w:t>
      </w:r>
      <w:r w:rsidRPr="004D12D6">
        <w:rPr>
          <w:sz w:val="16"/>
          <w:szCs w:val="16"/>
        </w:rPr>
        <w:fldChar w:fldCharType="end"/>
      </w:r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</w:r>
      <w:bookmarkStart w:id="7" w:name="_Hlk190421934"/>
      <w:r w:rsidRPr="004D12D6">
        <w:rPr>
          <w:sz w:val="16"/>
          <w:szCs w:val="16"/>
        </w:rPr>
        <w:t>zgłasza potrzeby fizjologiczne, samodzielnie wykonuje podstawowe czynności higieniczne</w:t>
      </w:r>
      <w:bookmarkEnd w:id="7"/>
      <w:r w:rsidRPr="004D12D6">
        <w:rPr>
          <w:sz w:val="16"/>
          <w:szCs w:val="16"/>
        </w:rPr>
        <w:t xml:space="preserve">; </w:t>
      </w:r>
    </w:p>
    <w:p w:rsidR="00653B19" w:rsidRPr="004D12D6" w:rsidRDefault="001E4C95" w:rsidP="00653B19">
      <w:pPr>
        <w:pStyle w:val="Akapitzlist"/>
        <w:tabs>
          <w:tab w:val="left" w:pos="709"/>
        </w:tabs>
        <w:ind w:left="0"/>
        <w:rPr>
          <w:sz w:val="16"/>
          <w:szCs w:val="16"/>
        </w:rPr>
      </w:pPr>
      <w:hyperlink w:anchor="Fizyczny_obszar_rozwoju_dziecka" w:tooltip="wykonuje czynności samoobsługowe: ubieranie się i rozbieranie, w tym czynności precyzyjne, np. zapinanie guzików, wiązanie sznurowadeł" w:history="1">
        <w:r w:rsidR="00653B19" w:rsidRPr="004D12D6">
          <w:rPr>
            <w:rStyle w:val="Hipercze"/>
            <w:sz w:val="16"/>
            <w:szCs w:val="16"/>
          </w:rPr>
          <w:t>I.2</w:t>
        </w:r>
      </w:hyperlink>
      <w:r w:rsidR="00653B19" w:rsidRPr="004D12D6">
        <w:rPr>
          <w:sz w:val="16"/>
          <w:szCs w:val="16"/>
        </w:rPr>
        <w:t xml:space="preserve"> </w:t>
      </w:r>
      <w:r w:rsidR="00653B19" w:rsidRPr="004D12D6">
        <w:rPr>
          <w:sz w:val="16"/>
          <w:szCs w:val="16"/>
        </w:rPr>
        <w:tab/>
        <w:t xml:space="preserve">wykonuje czynności samoobsługowe: ubieranie się i rozbieranie, w tym czynności precyzyjne, np. zapinanie guzików, wiązanie sznurowadeł; </w:t>
      </w:r>
    </w:p>
    <w:p w:rsidR="00653B19" w:rsidRPr="004D12D6" w:rsidRDefault="001E4C95" w:rsidP="00653B19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Fizyczny_obszar_rozwoju_dziecka" w:tooltip="spożywa posiłki z użyciem sztućców, nakrywa do stołu i sprząta po posiłku" w:history="1">
        <w:r w:rsidR="00653B19" w:rsidRPr="004D12D6">
          <w:rPr>
            <w:rStyle w:val="Hipercze"/>
            <w:sz w:val="16"/>
            <w:szCs w:val="16"/>
          </w:rPr>
          <w:t>I.3</w:t>
        </w:r>
      </w:hyperlink>
      <w:r w:rsidR="00653B19" w:rsidRPr="004D12D6">
        <w:rPr>
          <w:sz w:val="16"/>
          <w:szCs w:val="16"/>
        </w:rPr>
        <w:t xml:space="preserve"> </w:t>
      </w:r>
      <w:r w:rsidR="00653B19" w:rsidRPr="004D12D6">
        <w:rPr>
          <w:sz w:val="16"/>
          <w:szCs w:val="16"/>
        </w:rPr>
        <w:tab/>
        <w:t xml:space="preserve">spożywa posiłki z użyciem sztućców, nakrywa do stołu i sprząta po posiłku; </w:t>
      </w:r>
    </w:p>
    <w:p w:rsidR="00653B19" w:rsidRPr="004D12D6" w:rsidRDefault="001E4C95" w:rsidP="00653B19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Fizyczny_obszar_rozwoju_dziecka" w:tooltip="komunikuje potrzebę ruchu, odpoczynku itp." w:history="1">
        <w:r w:rsidR="00653B19" w:rsidRPr="004D12D6">
          <w:rPr>
            <w:rStyle w:val="Hipercze"/>
            <w:sz w:val="16"/>
            <w:szCs w:val="16"/>
          </w:rPr>
          <w:t>I.4</w:t>
        </w:r>
      </w:hyperlink>
      <w:r w:rsidR="00653B19" w:rsidRPr="004D12D6">
        <w:rPr>
          <w:sz w:val="16"/>
          <w:szCs w:val="16"/>
        </w:rPr>
        <w:t xml:space="preserve"> </w:t>
      </w:r>
      <w:r w:rsidR="00653B19" w:rsidRPr="004D12D6">
        <w:rPr>
          <w:sz w:val="16"/>
          <w:szCs w:val="16"/>
        </w:rPr>
        <w:tab/>
        <w:t xml:space="preserve">komunikuje potrzebę ruchu, odpoczynku itp.; </w:t>
      </w:r>
    </w:p>
    <w:p w:rsidR="00653B19" w:rsidRPr="004D12D6" w:rsidRDefault="001E4C95" w:rsidP="00653B19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Fizyczny_obszar_rozwoju_dziecka" w:tooltip="uczestniczy w zabawach ruchowych, w tym rytmicznych, muzycznych, naśladowczych, z przyborami lub bez nich; wykonuje różne formy ruchu: bieżne, skoczne, z czworakowaniem, rzutne" w:history="1">
        <w:r w:rsidR="00653B19" w:rsidRPr="004D12D6">
          <w:rPr>
            <w:rStyle w:val="Hipercze"/>
            <w:sz w:val="16"/>
            <w:szCs w:val="16"/>
          </w:rPr>
          <w:t>I.5</w:t>
        </w:r>
      </w:hyperlink>
      <w:r w:rsidR="00653B19" w:rsidRPr="004D12D6">
        <w:rPr>
          <w:sz w:val="16"/>
          <w:szCs w:val="16"/>
        </w:rPr>
        <w:t xml:space="preserve"> </w:t>
      </w:r>
      <w:r w:rsidR="00653B19" w:rsidRPr="004D12D6">
        <w:rPr>
          <w:sz w:val="16"/>
          <w:szCs w:val="16"/>
        </w:rPr>
        <w:tab/>
        <w:t xml:space="preserve">uczestniczy w zabawach ruchowych, w tym rytmicznych, muzycznych, naśladowczych, z przyborami lub bez nich; wykonuje różne formy ruchu: bieżne, skoczne, z </w:t>
      </w:r>
      <w:proofErr w:type="spellStart"/>
      <w:r w:rsidR="00653B19" w:rsidRPr="004D12D6">
        <w:rPr>
          <w:sz w:val="16"/>
          <w:szCs w:val="16"/>
        </w:rPr>
        <w:t>czworakowaniem</w:t>
      </w:r>
      <w:proofErr w:type="spellEnd"/>
      <w:r w:rsidR="00653B19" w:rsidRPr="004D12D6">
        <w:rPr>
          <w:sz w:val="16"/>
          <w:szCs w:val="16"/>
        </w:rPr>
        <w:t xml:space="preserve">, rzutne; </w:t>
      </w:r>
    </w:p>
    <w:p w:rsidR="00653B19" w:rsidRPr="004D12D6" w:rsidRDefault="001E4C95" w:rsidP="00653B19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Fizyczny_obszar_rozwoju_dziecka" w:tooltip="inicjuje zabawy konstrukcyjne, majsterkuje, buduje, wykorzystując zabawki, materiały użytkowe, w tym materiał naturalny" w:history="1">
        <w:r w:rsidR="00653B19" w:rsidRPr="004D12D6">
          <w:rPr>
            <w:rStyle w:val="Hipercze"/>
            <w:sz w:val="16"/>
            <w:szCs w:val="16"/>
          </w:rPr>
          <w:t>I.6</w:t>
        </w:r>
      </w:hyperlink>
      <w:r w:rsidR="00653B19" w:rsidRPr="004D12D6">
        <w:rPr>
          <w:sz w:val="16"/>
          <w:szCs w:val="16"/>
        </w:rPr>
        <w:t xml:space="preserve"> </w:t>
      </w:r>
      <w:r w:rsidR="00653B19" w:rsidRPr="004D12D6">
        <w:rPr>
          <w:sz w:val="16"/>
          <w:szCs w:val="16"/>
        </w:rPr>
        <w:tab/>
        <w:t xml:space="preserve">inicjuje zabawy konstrukcyjne, majsterkuje, buduje, wykorzystując zabawki, materiały użytkowe, w tym materiał naturalny; </w:t>
      </w:r>
    </w:p>
    <w:p w:rsidR="00653B19" w:rsidRPr="004D12D6" w:rsidRDefault="001E4C95" w:rsidP="00653B19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<w:r w:rsidR="00653B19" w:rsidRPr="004D12D6">
          <w:rPr>
            <w:rStyle w:val="Hipercze"/>
            <w:sz w:val="16"/>
            <w:szCs w:val="16"/>
          </w:rPr>
          <w:t>I.7</w:t>
        </w:r>
      </w:hyperlink>
      <w:r w:rsidR="00653B19" w:rsidRPr="004D12D6">
        <w:rPr>
          <w:sz w:val="16"/>
          <w:szCs w:val="16"/>
        </w:rPr>
        <w:t xml:space="preserve"> </w:t>
      </w:r>
      <w:r w:rsidR="00653B19" w:rsidRPr="004D12D6">
        <w:rPr>
          <w:sz w:val="16"/>
          <w:szCs w:val="16"/>
        </w:rPr>
        <w:tab/>
        <w:t xml:space="preserve">wykonuje czynności, takie jak: sprzątanie, pakowanie, trzymanie przedmiotów jedną ręką i oburącz, małych przedmiotów z wykorzystaniem odpowiednio ukształtowanych chwytów dłoni, używa chwytu pisarskiego podczas rysowania, kreślenia i pierwszych prób pisania; </w:t>
      </w:r>
    </w:p>
    <w:p w:rsidR="00653B19" w:rsidRPr="004D12D6" w:rsidRDefault="001E4C95" w:rsidP="00653B19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Fizyczny_obszar_rozwoju_dziecka" w:tooltip="wykonuje podstawowe ćwiczenia kształtujące nawyk utrzymania prawidłowej postawy ciała" w:history="1">
        <w:r w:rsidR="00653B19" w:rsidRPr="004D12D6">
          <w:rPr>
            <w:rStyle w:val="Hipercze"/>
            <w:sz w:val="16"/>
            <w:szCs w:val="16"/>
          </w:rPr>
          <w:t>I.8</w:t>
        </w:r>
      </w:hyperlink>
      <w:r w:rsidR="00653B19" w:rsidRPr="004D12D6">
        <w:rPr>
          <w:sz w:val="16"/>
          <w:szCs w:val="16"/>
        </w:rPr>
        <w:t xml:space="preserve"> </w:t>
      </w:r>
      <w:r w:rsidR="00653B19" w:rsidRPr="004D12D6">
        <w:rPr>
          <w:sz w:val="16"/>
          <w:szCs w:val="16"/>
        </w:rPr>
        <w:tab/>
        <w:t xml:space="preserve">wykonuje podstawowe ćwiczenia kształtujące nawyk utrzymania prawidłowej postawy ciała; </w:t>
      </w:r>
    </w:p>
    <w:p w:rsidR="00653B19" w:rsidRPr="004D12D6" w:rsidRDefault="001E4C95" w:rsidP="00653B19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Fizyczny_obszar_rozwoju_dziecka" w:tooltip="wykazuje sprawność ciała i koordynację w stopniu pozwalającym na rozpoczęcie systematycznej nauki czynności złożonych, takich jak czytanie i pisanie" w:history="1">
        <w:r w:rsidR="00653B19" w:rsidRPr="004D12D6">
          <w:rPr>
            <w:rStyle w:val="Hipercze"/>
            <w:sz w:val="16"/>
            <w:szCs w:val="16"/>
          </w:rPr>
          <w:t>I.9</w:t>
        </w:r>
      </w:hyperlink>
      <w:r w:rsidR="00653B19" w:rsidRPr="004D12D6">
        <w:rPr>
          <w:sz w:val="16"/>
          <w:szCs w:val="16"/>
        </w:rPr>
        <w:t xml:space="preserve"> </w:t>
      </w:r>
      <w:r w:rsidR="00653B19" w:rsidRPr="004D12D6">
        <w:rPr>
          <w:sz w:val="16"/>
          <w:szCs w:val="16"/>
        </w:rPr>
        <w:tab/>
        <w:t>wykazuje sprawność ciała i koordynację w stopniu pozwalającym na rozpoczęcie systematycznej nauki czynności złożonych, takich jak czytanie i pisanie.</w:t>
      </w:r>
    </w:p>
    <w:p w:rsidR="00653B19" w:rsidRPr="004D12D6" w:rsidRDefault="00653B19" w:rsidP="00653B19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:rsidR="00653B19" w:rsidRPr="004D12D6" w:rsidRDefault="00653B19" w:rsidP="00653B19">
      <w:pPr>
        <w:pStyle w:val="Akapitzlist"/>
        <w:tabs>
          <w:tab w:val="left" w:pos="709"/>
          <w:tab w:val="left" w:pos="9615"/>
        </w:tabs>
        <w:ind w:left="0"/>
        <w:rPr>
          <w:b/>
          <w:bCs/>
          <w:sz w:val="16"/>
          <w:szCs w:val="16"/>
        </w:rPr>
      </w:pPr>
      <w:bookmarkStart w:id="8" w:name="Emocjonalny_obszar_rozwoju_dziecka"/>
      <w:r w:rsidRPr="004D12D6">
        <w:rPr>
          <w:b/>
          <w:bCs/>
          <w:sz w:val="16"/>
          <w:szCs w:val="16"/>
        </w:rPr>
        <w:t xml:space="preserve">Emocjonalny obszar rozwoju dziecka. Dziecko przygotowane do podjęcia nauki w szkole: </w:t>
      </w:r>
    </w:p>
    <w:bookmarkEnd w:id="8"/>
    <w:p w:rsidR="00653B19" w:rsidRPr="004D12D6" w:rsidRDefault="00653B19" w:rsidP="00653B19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r w:rsidRPr="004D12D6">
        <w:rPr>
          <w:sz w:val="16"/>
          <w:szCs w:val="16"/>
        </w:rPr>
        <w:fldChar w:fldCharType="begin"/>
      </w:r>
      <w:r w:rsidRPr="004D12D6">
        <w:rPr>
          <w:sz w:val="16"/>
          <w:szCs w:val="16"/>
        </w:rPr>
        <w:instrText>HYPERLINK  \l "Emocjonalny_obszar_rozwoju_dziecka" \o "rozpoznaje i nazywa podstawowe emocje, próbuje radzić sobie z ich przeżywaniem"</w:instrText>
      </w:r>
      <w:r w:rsidRPr="004D12D6">
        <w:rPr>
          <w:sz w:val="16"/>
          <w:szCs w:val="16"/>
        </w:rPr>
        <w:fldChar w:fldCharType="separate"/>
      </w:r>
      <w:r w:rsidRPr="004D12D6">
        <w:rPr>
          <w:rStyle w:val="Hipercze"/>
          <w:sz w:val="16"/>
          <w:szCs w:val="16"/>
        </w:rPr>
        <w:t>II.1</w:t>
      </w:r>
      <w:r w:rsidRPr="004D12D6">
        <w:rPr>
          <w:sz w:val="16"/>
          <w:szCs w:val="16"/>
        </w:rPr>
        <w:fldChar w:fldCharType="end"/>
      </w:r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  <w:t xml:space="preserve">rozpoznaje i nazywa podstawowe emocje, próbuje radzić sobie z ich przeżywaniem; </w:t>
      </w:r>
    </w:p>
    <w:p w:rsidR="00653B19" w:rsidRPr="004D12D6" w:rsidRDefault="001E4C95" w:rsidP="00653B19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szanuje emocje swoje i innych osób" w:history="1">
        <w:r w:rsidR="00653B19" w:rsidRPr="004D12D6">
          <w:rPr>
            <w:rStyle w:val="Hipercze"/>
            <w:sz w:val="16"/>
            <w:szCs w:val="16"/>
          </w:rPr>
          <w:t>II.2</w:t>
        </w:r>
      </w:hyperlink>
      <w:r w:rsidR="00653B19" w:rsidRPr="004D12D6">
        <w:rPr>
          <w:sz w:val="16"/>
          <w:szCs w:val="16"/>
        </w:rPr>
        <w:t xml:space="preserve"> </w:t>
      </w:r>
      <w:r w:rsidR="00653B19" w:rsidRPr="004D12D6">
        <w:rPr>
          <w:sz w:val="16"/>
          <w:szCs w:val="16"/>
        </w:rPr>
        <w:tab/>
        <w:t xml:space="preserve">szanuje emocje swoje i innych osób; </w:t>
      </w:r>
    </w:p>
    <w:p w:rsidR="00653B19" w:rsidRPr="004D12D6" w:rsidRDefault="001E4C95" w:rsidP="00653B19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Emocjonalny_obszar_rozwoju_dziecka" w:tooltip="przeżywa emocje w sposób umożliwiający mu adaptację w nowym otoczeniu, np. w nowej grupie dzieci, nowej grupie starszych dzieci, a także w nowej grupie dzieci i osób dorosłych" w:history="1">
        <w:r w:rsidR="00653B19" w:rsidRPr="004D12D6">
          <w:rPr>
            <w:rStyle w:val="Hipercze"/>
            <w:sz w:val="16"/>
            <w:szCs w:val="16"/>
          </w:rPr>
          <w:t>II.3</w:t>
        </w:r>
      </w:hyperlink>
      <w:r w:rsidR="00653B19" w:rsidRPr="004D12D6">
        <w:rPr>
          <w:sz w:val="16"/>
          <w:szCs w:val="16"/>
        </w:rPr>
        <w:t xml:space="preserve"> </w:t>
      </w:r>
      <w:r w:rsidR="00653B19" w:rsidRPr="004D12D6">
        <w:rPr>
          <w:sz w:val="16"/>
          <w:szCs w:val="16"/>
        </w:rPr>
        <w:tab/>
        <w:t xml:space="preserve">przeżywa emocje w sposób umożliwiający mu adaptację w nowym otoczeniu, np. w nowej grupie dzieci, nowej grupie starszych dzieci, a także w nowej grupie dzieci i osób dorosłych; </w:t>
      </w:r>
    </w:p>
    <w:p w:rsidR="00653B19" w:rsidRPr="004D12D6" w:rsidRDefault="001E4C95" w:rsidP="00653B19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przedstawia swoje emocje i uczucia, używając charakterystycznych dla dziecka form wyrazu" w:history="1">
        <w:r w:rsidR="00653B19" w:rsidRPr="004D12D6">
          <w:rPr>
            <w:rStyle w:val="Hipercze"/>
            <w:sz w:val="16"/>
            <w:szCs w:val="16"/>
          </w:rPr>
          <w:t>II.4</w:t>
        </w:r>
      </w:hyperlink>
      <w:r w:rsidR="00653B19" w:rsidRPr="004D12D6">
        <w:rPr>
          <w:sz w:val="16"/>
          <w:szCs w:val="16"/>
        </w:rPr>
        <w:t xml:space="preserve"> </w:t>
      </w:r>
      <w:r w:rsidR="00653B19" w:rsidRPr="004D12D6">
        <w:rPr>
          <w:sz w:val="16"/>
          <w:szCs w:val="16"/>
        </w:rPr>
        <w:tab/>
        <w:t xml:space="preserve">przedstawia swoje emocje i uczucia, używając charakterystycznych dla dziecka form wyrazu; </w:t>
      </w:r>
    </w:p>
    <w:p w:rsidR="00653B19" w:rsidRPr="004D12D6" w:rsidRDefault="001E4C95" w:rsidP="00653B19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rozstaje się z rodzicami bez lęku, ma świadomość, że rozstanie takie bywa dłuższe lub krótsze; " w:history="1">
        <w:r w:rsidR="00653B19" w:rsidRPr="004D12D6">
          <w:rPr>
            <w:rStyle w:val="Hipercze"/>
            <w:sz w:val="16"/>
            <w:szCs w:val="16"/>
          </w:rPr>
          <w:t>II.5</w:t>
        </w:r>
      </w:hyperlink>
      <w:r w:rsidR="00653B19" w:rsidRPr="004D12D6">
        <w:rPr>
          <w:sz w:val="16"/>
          <w:szCs w:val="16"/>
        </w:rPr>
        <w:t xml:space="preserve"> </w:t>
      </w:r>
      <w:r w:rsidR="00653B19" w:rsidRPr="004D12D6">
        <w:rPr>
          <w:sz w:val="16"/>
          <w:szCs w:val="16"/>
        </w:rPr>
        <w:tab/>
        <w:t xml:space="preserve">rozstaje się z rodzicami bez lęku, ma świadomość, że rozstanie takie bywa dłuższe lub krótsze; </w:t>
      </w:r>
    </w:p>
    <w:p w:rsidR="00653B19" w:rsidRPr="004D12D6" w:rsidRDefault="001E4C95" w:rsidP="00653B19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rozróżnia emocje i uczucia przyjemne i nieprzyjemne, ma świadomość, że odczuwają i przeżywają je wszyscy ludzie; " w:history="1">
        <w:r w:rsidR="00653B19" w:rsidRPr="004D12D6">
          <w:rPr>
            <w:rStyle w:val="Hipercze"/>
            <w:sz w:val="16"/>
            <w:szCs w:val="16"/>
          </w:rPr>
          <w:t>II.6</w:t>
        </w:r>
      </w:hyperlink>
      <w:r w:rsidR="00653B19" w:rsidRPr="004D12D6">
        <w:rPr>
          <w:sz w:val="16"/>
          <w:szCs w:val="16"/>
        </w:rPr>
        <w:t xml:space="preserve"> </w:t>
      </w:r>
      <w:r w:rsidR="00653B19" w:rsidRPr="004D12D6">
        <w:rPr>
          <w:sz w:val="16"/>
          <w:szCs w:val="16"/>
        </w:rPr>
        <w:tab/>
        <w:t xml:space="preserve">rozróżnia emocje i uczucia przyjemne i nieprzyjemne, ma świadomość, że odczuwają i przeżywają je wszyscy ludzie; </w:t>
      </w:r>
    </w:p>
    <w:p w:rsidR="00653B19" w:rsidRPr="004D12D6" w:rsidRDefault="001E4C95" w:rsidP="00653B19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szuka wsparcia w sytuacjach trudnych dla niego emocjonalnie; wdraża swoje własne strategie, wspierane przez osoby dorosłe lub rówieśników" w:history="1">
        <w:r w:rsidR="00653B19" w:rsidRPr="004D12D6">
          <w:rPr>
            <w:rStyle w:val="Hipercze"/>
            <w:sz w:val="16"/>
            <w:szCs w:val="16"/>
          </w:rPr>
          <w:t>II.7</w:t>
        </w:r>
      </w:hyperlink>
      <w:r w:rsidR="00653B19" w:rsidRPr="004D12D6">
        <w:rPr>
          <w:sz w:val="16"/>
          <w:szCs w:val="16"/>
        </w:rPr>
        <w:t xml:space="preserve"> </w:t>
      </w:r>
      <w:r w:rsidR="00653B19" w:rsidRPr="004D12D6">
        <w:rPr>
          <w:sz w:val="16"/>
          <w:szCs w:val="16"/>
        </w:rPr>
        <w:tab/>
        <w:t xml:space="preserve">szuka wsparcia w sytuacjach trudnych dla niego emocjonalnie; wdraża swoje własne strategie, wspierane przez osoby dorosłe lub rówieśników; </w:t>
      </w:r>
    </w:p>
    <w:p w:rsidR="00653B19" w:rsidRPr="004D12D6" w:rsidRDefault="001E4C95" w:rsidP="00653B19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Emocjonalny_obszar_rozwoju_dziecka" w:tooltip="zauważa, że nie wszystkie przeżywane emocje i uczucia mogą być podstawą do podejmowania natychmiastowego działania, panuje nad nieprzyjemną emocją, np. podczas czekania na własną kolej w zabawie lub innej sytuacji" w:history="1">
        <w:r w:rsidR="00653B19" w:rsidRPr="004D12D6">
          <w:rPr>
            <w:rStyle w:val="Hipercze"/>
            <w:sz w:val="16"/>
            <w:szCs w:val="16"/>
          </w:rPr>
          <w:t>II.8</w:t>
        </w:r>
      </w:hyperlink>
      <w:r w:rsidR="00653B19" w:rsidRPr="004D12D6">
        <w:rPr>
          <w:sz w:val="16"/>
          <w:szCs w:val="16"/>
        </w:rPr>
        <w:t xml:space="preserve"> </w:t>
      </w:r>
      <w:r w:rsidR="00653B19" w:rsidRPr="004D12D6">
        <w:rPr>
          <w:sz w:val="16"/>
          <w:szCs w:val="16"/>
        </w:rPr>
        <w:tab/>
        <w:t xml:space="preserve">zauważa, że nie wszystkie przeżywane emocje i uczucia mogą być podstawą do podejmowania natychmiastowego działania, panuje nad nieprzyjemną emocją, np. podczas czekania na własną kolej w zabawie lub innej sytuacji; </w:t>
      </w:r>
    </w:p>
    <w:p w:rsidR="00653B19" w:rsidRPr="004D12D6" w:rsidRDefault="001E4C95" w:rsidP="00653B19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wczuwa się w emocje i uczucia osób z najbliższego otoczenia" w:history="1">
        <w:r w:rsidR="00653B19" w:rsidRPr="004D12D6">
          <w:rPr>
            <w:rStyle w:val="Hipercze"/>
            <w:sz w:val="16"/>
            <w:szCs w:val="16"/>
          </w:rPr>
          <w:t>II.9</w:t>
        </w:r>
      </w:hyperlink>
      <w:r w:rsidR="00653B19" w:rsidRPr="004D12D6">
        <w:rPr>
          <w:sz w:val="16"/>
          <w:szCs w:val="16"/>
        </w:rPr>
        <w:t xml:space="preserve"> </w:t>
      </w:r>
      <w:r w:rsidR="00653B19" w:rsidRPr="004D12D6">
        <w:rPr>
          <w:sz w:val="16"/>
          <w:szCs w:val="16"/>
        </w:rPr>
        <w:tab/>
        <w:t xml:space="preserve">wczuwa się w emocje i uczucia osób z najbliższego otoczenia; </w:t>
      </w:r>
    </w:p>
    <w:p w:rsidR="00653B19" w:rsidRPr="004D12D6" w:rsidRDefault="001E4C95" w:rsidP="00653B19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dostrzega, że zwierzęta posiadają zdolność odczuwania, przejawia w stosunku do nich życzliwość i troskę" w:history="1">
        <w:r w:rsidR="00653B19" w:rsidRPr="004D12D6">
          <w:rPr>
            <w:rStyle w:val="Hipercze"/>
            <w:sz w:val="16"/>
            <w:szCs w:val="16"/>
          </w:rPr>
          <w:t>II.10</w:t>
        </w:r>
      </w:hyperlink>
      <w:r w:rsidR="00653B19" w:rsidRPr="004D12D6">
        <w:rPr>
          <w:sz w:val="16"/>
          <w:szCs w:val="16"/>
        </w:rPr>
        <w:t xml:space="preserve"> </w:t>
      </w:r>
      <w:r w:rsidR="00653B19" w:rsidRPr="004D12D6">
        <w:rPr>
          <w:sz w:val="16"/>
          <w:szCs w:val="16"/>
        </w:rPr>
        <w:tab/>
      </w:r>
      <w:bookmarkStart w:id="9" w:name="_Hlk191295993"/>
      <w:r w:rsidR="00653B19" w:rsidRPr="004D12D6">
        <w:rPr>
          <w:sz w:val="16"/>
          <w:szCs w:val="16"/>
        </w:rPr>
        <w:t>dostrzega, że zwierzęta posiadają zdolność odczuwania, przejawia w stosunku do nich życzliwość i troskę</w:t>
      </w:r>
      <w:bookmarkEnd w:id="9"/>
      <w:r w:rsidR="00653B19" w:rsidRPr="004D12D6">
        <w:rPr>
          <w:sz w:val="16"/>
          <w:szCs w:val="16"/>
        </w:rPr>
        <w:t xml:space="preserve">; </w:t>
      </w:r>
    </w:p>
    <w:p w:rsidR="00653B19" w:rsidRPr="004D12D6" w:rsidRDefault="001E4C95" w:rsidP="00653B19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dostrzega emocjonalną wartość otoczenia przyrodniczego jako źródła satysfakcji estetycznej" w:history="1">
        <w:r w:rsidR="00653B19" w:rsidRPr="004D12D6">
          <w:rPr>
            <w:rStyle w:val="Hipercze"/>
            <w:sz w:val="16"/>
            <w:szCs w:val="16"/>
          </w:rPr>
          <w:t>II.11</w:t>
        </w:r>
      </w:hyperlink>
      <w:r w:rsidR="00653B19" w:rsidRPr="004D12D6">
        <w:rPr>
          <w:sz w:val="16"/>
          <w:szCs w:val="16"/>
        </w:rPr>
        <w:t xml:space="preserve"> </w:t>
      </w:r>
      <w:r w:rsidR="00653B19" w:rsidRPr="004D12D6">
        <w:rPr>
          <w:sz w:val="16"/>
          <w:szCs w:val="16"/>
        </w:rPr>
        <w:tab/>
        <w:t xml:space="preserve">dostrzega emocjonalną wartość otoczenia przyrodniczego jako źródła satysfakcji estetycznej. </w:t>
      </w:r>
    </w:p>
    <w:p w:rsidR="00653B19" w:rsidRPr="004D12D6" w:rsidRDefault="00653B19" w:rsidP="00653B19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:rsidR="00653B19" w:rsidRPr="004D12D6" w:rsidRDefault="00653B19" w:rsidP="00653B19">
      <w:pPr>
        <w:pStyle w:val="Akapitzlist"/>
        <w:tabs>
          <w:tab w:val="left" w:pos="709"/>
          <w:tab w:val="left" w:pos="9615"/>
        </w:tabs>
        <w:ind w:left="0"/>
        <w:rPr>
          <w:b/>
          <w:bCs/>
          <w:sz w:val="16"/>
          <w:szCs w:val="16"/>
        </w:rPr>
      </w:pPr>
      <w:bookmarkStart w:id="10" w:name="Społeczny_obszar_rozwoju_dziecka"/>
      <w:r w:rsidRPr="004D12D6">
        <w:rPr>
          <w:b/>
          <w:bCs/>
          <w:sz w:val="16"/>
          <w:szCs w:val="16"/>
        </w:rPr>
        <w:t>Społeczny obszar rozwoju dziecka. Dziecko przygotowane do podjęcia nauki w szkole:</w:t>
      </w:r>
    </w:p>
    <w:bookmarkEnd w:id="10"/>
    <w:p w:rsidR="00653B19" w:rsidRPr="004D12D6" w:rsidRDefault="00653B19" w:rsidP="00653B19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r w:rsidRPr="004D12D6">
        <w:rPr>
          <w:sz w:val="16"/>
          <w:szCs w:val="16"/>
        </w:rPr>
        <w:fldChar w:fldCharType="begin"/>
      </w:r>
      <w:r w:rsidRPr="004D12D6">
        <w:rPr>
          <w:sz w:val="16"/>
          <w:szCs w:val="16"/>
        </w:rPr>
        <w:instrText>HYPERLINK  \l "Społeczny_obszar_rozwoju_dziecka" \o "przejawia poczucie własnej wartości jako osoby, wyraża szacunek wobec innych osób i przestrzegając tych wartości, nawiązuje relacje rówieśnicze"</w:instrText>
      </w:r>
      <w:r w:rsidRPr="004D12D6">
        <w:rPr>
          <w:sz w:val="16"/>
          <w:szCs w:val="16"/>
        </w:rPr>
        <w:fldChar w:fldCharType="separate"/>
      </w:r>
      <w:r w:rsidRPr="004D12D6">
        <w:rPr>
          <w:rStyle w:val="Hipercze"/>
          <w:sz w:val="16"/>
          <w:szCs w:val="16"/>
        </w:rPr>
        <w:t>III.1</w:t>
      </w:r>
      <w:r w:rsidRPr="004D12D6">
        <w:rPr>
          <w:sz w:val="16"/>
          <w:szCs w:val="16"/>
        </w:rPr>
        <w:fldChar w:fldCharType="end"/>
      </w:r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  <w:t>przejawia poczucie własnej wartości jako osoby, wyraża szacunek wobec innych osób i przestrzegając tych wartości, nawiązuje relacje rówieśnicze;</w:t>
      </w:r>
    </w:p>
    <w:p w:rsidR="00653B19" w:rsidRPr="004D12D6" w:rsidRDefault="001E4C95" w:rsidP="00653B19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Społeczny_obszar_rozwoju_dziecka" w:tooltip="odczuwa i wyjaśnia swoją przynależność do rodziny, narodu, grupy przedszkolnej, grupy chłopców, grupy dziewczynek oraz innych grup, np. grupy teatralnej, grupy sportowej" w:history="1">
        <w:r w:rsidR="00653B19" w:rsidRPr="004D12D6">
          <w:rPr>
            <w:rStyle w:val="Hipercze"/>
            <w:sz w:val="16"/>
            <w:szCs w:val="16"/>
          </w:rPr>
          <w:t>III.2</w:t>
        </w:r>
      </w:hyperlink>
      <w:r w:rsidR="00653B19" w:rsidRPr="004D12D6">
        <w:rPr>
          <w:sz w:val="16"/>
          <w:szCs w:val="16"/>
        </w:rPr>
        <w:t xml:space="preserve"> </w:t>
      </w:r>
      <w:r w:rsidR="00653B19" w:rsidRPr="004D12D6">
        <w:rPr>
          <w:sz w:val="16"/>
          <w:szCs w:val="16"/>
        </w:rPr>
        <w:tab/>
        <w:t xml:space="preserve">odczuwa i wyjaśnia swoją przynależność do rodziny, narodu, grupy przedszkolnej, grupy chłopców, grupy dziewczynek oraz innych grup, np. grupy teatralnej, grupy sportowej; </w:t>
      </w:r>
    </w:p>
    <w:p w:rsidR="00653B19" w:rsidRPr="004D12D6" w:rsidRDefault="001E4C95" w:rsidP="00653B19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Społeczny_obszar_rozwoju_dziecka" w:tooltip="posługuje się swoim imieniem, nazwiskiem, adresem" w:history="1">
        <w:r w:rsidR="00653B19" w:rsidRPr="004D12D6">
          <w:rPr>
            <w:rStyle w:val="Hipercze"/>
            <w:sz w:val="16"/>
            <w:szCs w:val="16"/>
          </w:rPr>
          <w:t>III.3</w:t>
        </w:r>
      </w:hyperlink>
      <w:r w:rsidR="00653B19" w:rsidRPr="004D12D6">
        <w:rPr>
          <w:sz w:val="16"/>
          <w:szCs w:val="16"/>
        </w:rPr>
        <w:t xml:space="preserve"> </w:t>
      </w:r>
      <w:r w:rsidR="00653B19" w:rsidRPr="004D12D6">
        <w:rPr>
          <w:sz w:val="16"/>
          <w:szCs w:val="16"/>
        </w:rPr>
        <w:tab/>
        <w:t xml:space="preserve">posługuje się swoim imieniem, nazwiskiem, adresem; </w:t>
      </w:r>
    </w:p>
    <w:p w:rsidR="00653B19" w:rsidRPr="004D12D6" w:rsidRDefault="001E4C95" w:rsidP="00653B19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Społeczny_obszar_rozwoju_dziecka" w:tooltip="używa zwrotów grzecznościowych podczas powitania, pożegnania, sytuacji wymagającej przeproszenia i przyjęcia konsekwencji swojego zachowania" w:history="1">
        <w:r w:rsidR="00653B19" w:rsidRPr="004D12D6">
          <w:rPr>
            <w:rStyle w:val="Hipercze"/>
            <w:sz w:val="16"/>
            <w:szCs w:val="16"/>
          </w:rPr>
          <w:t>III.4</w:t>
        </w:r>
      </w:hyperlink>
      <w:r w:rsidR="00653B19" w:rsidRPr="004D12D6">
        <w:rPr>
          <w:sz w:val="16"/>
          <w:szCs w:val="16"/>
        </w:rPr>
        <w:t xml:space="preserve"> </w:t>
      </w:r>
      <w:r w:rsidR="00653B19" w:rsidRPr="004D12D6">
        <w:rPr>
          <w:sz w:val="16"/>
          <w:szCs w:val="16"/>
        </w:rPr>
        <w:tab/>
        <w:t xml:space="preserve">używa zwrotów grzecznościowych podczas powitania, pożegnania, sytuacji wymagającej przeproszenia i przyjęcia konsekwencji swojego zachowania; </w:t>
      </w:r>
    </w:p>
    <w:p w:rsidR="00653B19" w:rsidRPr="004D12D6" w:rsidRDefault="001E4C95" w:rsidP="00653B19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<w:r w:rsidR="00653B19" w:rsidRPr="004D12D6">
          <w:rPr>
            <w:rStyle w:val="Hipercze"/>
            <w:sz w:val="16"/>
            <w:szCs w:val="16"/>
          </w:rPr>
          <w:t>III.5</w:t>
        </w:r>
      </w:hyperlink>
      <w:r w:rsidR="00653B19" w:rsidRPr="004D12D6">
        <w:rPr>
          <w:sz w:val="16"/>
          <w:szCs w:val="16"/>
        </w:rPr>
        <w:t xml:space="preserve"> </w:t>
      </w:r>
      <w:r w:rsidR="00653B19" w:rsidRPr="004D12D6">
        <w:rPr>
          <w:sz w:val="16"/>
          <w:szCs w:val="16"/>
        </w:rPr>
        <w:tab/>
      </w:r>
      <w:bookmarkStart w:id="11" w:name="_Hlk191296086"/>
      <w:r w:rsidR="00653B19" w:rsidRPr="004D12D6">
        <w:rPr>
          <w:sz w:val="16"/>
          <w:szCs w:val="16"/>
        </w:rPr>
        <w:t>ocenia swoje zachowanie w kontekście podjętych czynności i zadań oraz przyjętych norm grupowych; przyjmuje, respektuje i tworzy zasady zabawy w grupie, współdziała z dziećmi w zabawie, pracach użytecznych, podczas odpoczynku</w:t>
      </w:r>
      <w:bookmarkEnd w:id="11"/>
      <w:r w:rsidR="00653B19" w:rsidRPr="004D12D6">
        <w:rPr>
          <w:sz w:val="16"/>
          <w:szCs w:val="16"/>
        </w:rPr>
        <w:t xml:space="preserve">; </w:t>
      </w:r>
    </w:p>
    <w:p w:rsidR="00653B19" w:rsidRPr="004D12D6" w:rsidRDefault="001E4C95" w:rsidP="00653B19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<w:r w:rsidR="00653B19" w:rsidRPr="004D12D6">
          <w:rPr>
            <w:rStyle w:val="Hipercze"/>
            <w:sz w:val="16"/>
            <w:szCs w:val="16"/>
          </w:rPr>
          <w:t>III.6</w:t>
        </w:r>
      </w:hyperlink>
      <w:r w:rsidR="00653B19" w:rsidRPr="004D12D6">
        <w:rPr>
          <w:sz w:val="16"/>
          <w:szCs w:val="16"/>
        </w:rPr>
        <w:t xml:space="preserve"> </w:t>
      </w:r>
      <w:r w:rsidR="00653B19" w:rsidRPr="004D12D6">
        <w:rPr>
          <w:sz w:val="16"/>
          <w:szCs w:val="16"/>
        </w:rPr>
        <w:tab/>
        <w:t xml:space="preserve">nazywa i rozpoznaje wartości związane z umiejętnościami i zachowaniami społecznymi, np. szacunek do dzieci i dorosłych, szacunek do ojczyzny, życzliwość okazywana dzieciom i dorosłym – obowiązkowość, przyjaźń, radość; </w:t>
      </w:r>
    </w:p>
    <w:p w:rsidR="00653B19" w:rsidRPr="004D12D6" w:rsidRDefault="001E4C95" w:rsidP="00653B19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Społeczny_obszar_rozwoju_dziecka" w:tooltip="respektuje prawa i obowiązki swoje oraz innych osób, zwracając uwagę na ich indywidualne potrzeby" w:history="1">
        <w:r w:rsidR="00653B19" w:rsidRPr="004D12D6">
          <w:rPr>
            <w:rStyle w:val="Hipercze"/>
            <w:sz w:val="16"/>
            <w:szCs w:val="16"/>
          </w:rPr>
          <w:t>III.7</w:t>
        </w:r>
      </w:hyperlink>
      <w:r w:rsidR="00653B19" w:rsidRPr="004D12D6">
        <w:rPr>
          <w:sz w:val="16"/>
          <w:szCs w:val="16"/>
        </w:rPr>
        <w:t xml:space="preserve"> </w:t>
      </w:r>
      <w:r w:rsidR="00653B19" w:rsidRPr="004D12D6">
        <w:rPr>
          <w:sz w:val="16"/>
          <w:szCs w:val="16"/>
        </w:rPr>
        <w:tab/>
        <w:t xml:space="preserve">respektuje prawa i obowiązki swoje oraz innych osób, zwracając uwagę na ich indywidualne potrzeby; </w:t>
      </w:r>
    </w:p>
    <w:p w:rsidR="00653B19" w:rsidRPr="004D12D6" w:rsidRDefault="001E4C95" w:rsidP="00653B19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Społeczny_obszar_rozwoju_dziecka" w:tooltip="obdarza uwagą inne dzieci i osoby dorosłe" w:history="1">
        <w:r w:rsidR="00653B19" w:rsidRPr="004D12D6">
          <w:rPr>
            <w:rStyle w:val="Hipercze"/>
            <w:sz w:val="16"/>
            <w:szCs w:val="16"/>
          </w:rPr>
          <w:t>III.8</w:t>
        </w:r>
      </w:hyperlink>
      <w:r w:rsidR="00653B19" w:rsidRPr="004D12D6">
        <w:rPr>
          <w:sz w:val="16"/>
          <w:szCs w:val="16"/>
        </w:rPr>
        <w:t xml:space="preserve"> </w:t>
      </w:r>
      <w:r w:rsidR="00653B19" w:rsidRPr="004D12D6">
        <w:rPr>
          <w:sz w:val="16"/>
          <w:szCs w:val="16"/>
        </w:rPr>
        <w:tab/>
        <w:t xml:space="preserve">obdarza uwagą inne dzieci i osoby dorosłe; </w:t>
      </w:r>
    </w:p>
    <w:p w:rsidR="00653B19" w:rsidRPr="004D12D6" w:rsidRDefault="001E4C95" w:rsidP="00653B19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Społeczny_obszar_rozwoju_dziecka" w:tooltip="komunikuje się z dziećmi i osobami dorosłymi, wykorzystując komunikaty werbalne i pozawerbalne; wyraża swoje oczekiwania społeczne wobec innego dziecka, grupy" w:history="1">
        <w:r w:rsidR="00653B19" w:rsidRPr="004D12D6">
          <w:rPr>
            <w:rStyle w:val="Hipercze"/>
            <w:sz w:val="16"/>
            <w:szCs w:val="16"/>
          </w:rPr>
          <w:t>III.9</w:t>
        </w:r>
      </w:hyperlink>
      <w:r w:rsidR="00653B19" w:rsidRPr="004D12D6">
        <w:rPr>
          <w:sz w:val="16"/>
          <w:szCs w:val="16"/>
        </w:rPr>
        <w:t xml:space="preserve"> </w:t>
      </w:r>
      <w:r w:rsidR="00653B19" w:rsidRPr="004D12D6">
        <w:rPr>
          <w:sz w:val="16"/>
          <w:szCs w:val="16"/>
        </w:rPr>
        <w:tab/>
        <w:t>komunikuje się z dziećmi i osobami dorosłymi, wykorzystując komunikaty werbalne i pozawerbalne; wyraża swoje oczekiwania społeczne wobec innego dziecka, grupy.</w:t>
      </w:r>
    </w:p>
    <w:p w:rsidR="00653B19" w:rsidRPr="004D12D6" w:rsidRDefault="00653B19" w:rsidP="00653B19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</w:p>
    <w:p w:rsidR="00653B19" w:rsidRPr="004D12D6" w:rsidRDefault="00653B19" w:rsidP="00653B19">
      <w:pPr>
        <w:pStyle w:val="Akapitzlist"/>
        <w:tabs>
          <w:tab w:val="left" w:pos="709"/>
          <w:tab w:val="left" w:pos="9615"/>
        </w:tabs>
        <w:ind w:left="708" w:hanging="708"/>
        <w:rPr>
          <w:b/>
          <w:bCs/>
          <w:sz w:val="16"/>
          <w:szCs w:val="16"/>
        </w:rPr>
      </w:pPr>
      <w:bookmarkStart w:id="12" w:name="Poznawczy_obszar_rozwoju_dziecka"/>
      <w:r w:rsidRPr="004D12D6">
        <w:rPr>
          <w:b/>
          <w:bCs/>
          <w:sz w:val="16"/>
          <w:szCs w:val="16"/>
        </w:rPr>
        <w:t>Poznawczy obszar rozwoju dziecka. Dziecko przygotowane do podjęcia nauki w szkole:</w:t>
      </w:r>
    </w:p>
    <w:bookmarkEnd w:id="12"/>
    <w:p w:rsidR="00653B19" w:rsidRPr="004D12D6" w:rsidRDefault="00653B19" w:rsidP="00653B19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r w:rsidRPr="004D12D6">
        <w:rPr>
          <w:rFonts w:ascii="Calibri" w:hAnsi="Calibri" w:cs="Calibri"/>
          <w:sz w:val="16"/>
          <w:szCs w:val="16"/>
        </w:rPr>
        <w:fldChar w:fldCharType="begin"/>
      </w:r>
      <w:r w:rsidRPr="004D12D6">
        <w:rPr>
          <w:rFonts w:ascii="Calibri" w:hAnsi="Calibri" w:cs="Calibri"/>
          <w:sz w:val="16"/>
          <w:szCs w:val="16"/>
        </w:rPr>
        <w:instrText>HYPERLINK  \l "Poznawczy_obszar_rozwoju_dziecka" \o "wyraża swoje rozumienie świata, zjawisk i rzeczy znajdujących się w bliskim otoczeniu za pomocą komunikatów pozawerbalnych: tańca, intencjonalnego ruchu, gestów, impresji plastycznych, technicznych, teatralnych, mimicznych, konstrukcji i modeli z tworzyw i"</w:instrText>
      </w:r>
      <w:r w:rsidRPr="004D12D6">
        <w:rPr>
          <w:rFonts w:ascii="Calibri" w:hAnsi="Calibri" w:cs="Calibri"/>
          <w:sz w:val="16"/>
          <w:szCs w:val="16"/>
        </w:rPr>
        <w:fldChar w:fldCharType="separate"/>
      </w:r>
      <w:r w:rsidRPr="004D12D6">
        <w:rPr>
          <w:rStyle w:val="Hipercze"/>
          <w:rFonts w:ascii="Calibri" w:hAnsi="Calibri" w:cs="Calibri"/>
          <w:sz w:val="16"/>
          <w:szCs w:val="16"/>
        </w:rPr>
        <w:t>IV.</w:t>
      </w:r>
      <w:r w:rsidRPr="004D12D6">
        <w:rPr>
          <w:rStyle w:val="Hipercze"/>
          <w:sz w:val="16"/>
          <w:szCs w:val="16"/>
        </w:rPr>
        <w:t>1</w:t>
      </w:r>
      <w:r w:rsidRPr="004D12D6">
        <w:rPr>
          <w:rFonts w:ascii="Calibri" w:hAnsi="Calibri" w:cs="Calibri"/>
          <w:sz w:val="16"/>
          <w:szCs w:val="16"/>
        </w:rPr>
        <w:fldChar w:fldCharType="end"/>
      </w:r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</w:r>
      <w:bookmarkStart w:id="13" w:name="_Hlk191296166"/>
      <w:r w:rsidRPr="004D12D6">
        <w:rPr>
          <w:sz w:val="16"/>
          <w:szCs w:val="16"/>
        </w:rPr>
        <w:t>wyraża swoje rozumienie świata, zjawisk i rzeczy znajdujących się w bliskim otoczeniu za pomocą komunikatów pozawerbalnych: tańca, intencjonalnego ruchu, gestów, impresji plastycznych, technicznych, teatralnych, mimicznych, konstrukcji i modeli z tworzyw i materiału naturalnego</w:t>
      </w:r>
      <w:bookmarkEnd w:id="13"/>
      <w:r w:rsidRPr="004D12D6">
        <w:rPr>
          <w:sz w:val="16"/>
          <w:szCs w:val="16"/>
        </w:rPr>
        <w:t xml:space="preserve">; </w:t>
      </w:r>
    </w:p>
    <w:p w:rsidR="00653B19" w:rsidRPr="004D12D6" w:rsidRDefault="001E4C95" w:rsidP="00653B19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<w:r w:rsidR="00653B19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653B19" w:rsidRPr="004D12D6">
          <w:rPr>
            <w:rStyle w:val="Hipercze"/>
            <w:sz w:val="16"/>
            <w:szCs w:val="16"/>
          </w:rPr>
          <w:t>2</w:t>
        </w:r>
      </w:hyperlink>
      <w:r w:rsidR="00653B19" w:rsidRPr="004D12D6">
        <w:rPr>
          <w:sz w:val="16"/>
          <w:szCs w:val="16"/>
        </w:rPr>
        <w:t xml:space="preserve"> </w:t>
      </w:r>
      <w:r w:rsidR="00653B19" w:rsidRPr="004D12D6">
        <w:rPr>
          <w:sz w:val="16"/>
          <w:szCs w:val="16"/>
        </w:rPr>
        <w:tab/>
        <w:t xml:space="preserve">wyraża swoje rozumienie świata, zjawisk i rzeczy znajdujących się w bliskim otoczeniu za pomocą języka mówionego, posługuje się językiem polskim w mowie zrozumiałej dla dzieci i osób dorosłych, mówi płynnie, wyraźnie, rytmicznie, poprawnie wypowiada ciche i głośne dźwięki mowy, rozróżnia głoski na początku i końcu w wybranych prostych fonetycznie słowach; </w:t>
      </w:r>
    </w:p>
    <w:p w:rsidR="00653B19" w:rsidRPr="004D12D6" w:rsidRDefault="001E4C95" w:rsidP="00653B19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Poznawczy_obszar_rozwoju_dziecka" w:tooltip="odróżnia elementy świata fikcji od realnej rzeczywistości; byty rzeczywiste od medialnych, byty realistyczne od fikcyjnych" w:history="1">
        <w:r w:rsidR="00653B19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653B19" w:rsidRPr="004D12D6">
          <w:rPr>
            <w:rStyle w:val="Hipercze"/>
            <w:sz w:val="16"/>
            <w:szCs w:val="16"/>
          </w:rPr>
          <w:t>3</w:t>
        </w:r>
      </w:hyperlink>
      <w:r w:rsidR="00653B19" w:rsidRPr="004D12D6">
        <w:rPr>
          <w:sz w:val="16"/>
          <w:szCs w:val="16"/>
        </w:rPr>
        <w:t xml:space="preserve"> </w:t>
      </w:r>
      <w:r w:rsidR="00653B19" w:rsidRPr="004D12D6">
        <w:rPr>
          <w:sz w:val="16"/>
          <w:szCs w:val="16"/>
        </w:rPr>
        <w:tab/>
        <w:t xml:space="preserve">odróżnia elementy świata fikcji od realnej rzeczywistości; byty rzeczywiste od medialnych, byty realistyczne od fikcyjnych; </w:t>
      </w:r>
    </w:p>
    <w:p w:rsidR="00653B19" w:rsidRPr="004D12D6" w:rsidRDefault="001E4C95" w:rsidP="00653B19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<w:r w:rsidR="00653B19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653B19" w:rsidRPr="004D12D6">
          <w:rPr>
            <w:rStyle w:val="Hipercze"/>
            <w:sz w:val="16"/>
            <w:szCs w:val="16"/>
          </w:rPr>
          <w:t>4</w:t>
        </w:r>
      </w:hyperlink>
      <w:r w:rsidR="00653B19" w:rsidRPr="004D12D6">
        <w:rPr>
          <w:sz w:val="16"/>
          <w:szCs w:val="16"/>
        </w:rPr>
        <w:t xml:space="preserve"> </w:t>
      </w:r>
      <w:r w:rsidR="00653B19" w:rsidRPr="004D12D6">
        <w:rPr>
          <w:sz w:val="16"/>
          <w:szCs w:val="16"/>
        </w:rPr>
        <w:tab/>
        <w:t xml:space="preserve">rozpoznaje litery, którymi jest zainteresowane na skutek zabawy i spontanicznych odkryć, odczytuje krótkie wyrazy utworzone z poznanych liter w formie napisów drukowanych dotyczące treści znajdujących zastosowanie w codziennej aktywności; </w:t>
      </w:r>
    </w:p>
    <w:p w:rsidR="00653B19" w:rsidRPr="004D12D6" w:rsidRDefault="001E4C95" w:rsidP="00653B19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<w:r w:rsidR="00653B19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653B19" w:rsidRPr="004D12D6">
          <w:rPr>
            <w:rStyle w:val="Hipercze"/>
            <w:sz w:val="16"/>
            <w:szCs w:val="16"/>
          </w:rPr>
          <w:t>5</w:t>
        </w:r>
      </w:hyperlink>
      <w:r w:rsidR="00653B19" w:rsidRPr="004D12D6">
        <w:rPr>
          <w:sz w:val="16"/>
          <w:szCs w:val="16"/>
        </w:rPr>
        <w:t xml:space="preserve"> </w:t>
      </w:r>
      <w:r w:rsidR="00653B19" w:rsidRPr="004D12D6">
        <w:rPr>
          <w:sz w:val="16"/>
          <w:szCs w:val="16"/>
        </w:rPr>
        <w:tab/>
        <w:t xml:space="preserve">odpowiada na pytania, opowiada o zdarzeniach z przedszkola, objaśnia kolejność zdarzeń w prostych historyjkach obrazkowych, układa historyjki obrazkowe, recytuje wierszyki, układa i rozwiązuje zagadki; </w:t>
      </w:r>
    </w:p>
    <w:p w:rsidR="00653B19" w:rsidRPr="004D12D6" w:rsidRDefault="001E4C95" w:rsidP="00653B19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wykonuje własne eksperymenty językowe, nadaje znaczenie czynnościom, nazywa je, tworzy żarty językowe i sytuacyjne, uważnie słucha i nadaje znaczenie swym doświadczeniom" w:history="1">
        <w:r w:rsidR="00653B19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653B19" w:rsidRPr="004D12D6">
          <w:rPr>
            <w:rStyle w:val="Hipercze"/>
            <w:sz w:val="16"/>
            <w:szCs w:val="16"/>
          </w:rPr>
          <w:t>6</w:t>
        </w:r>
      </w:hyperlink>
      <w:r w:rsidR="00653B19" w:rsidRPr="004D12D6">
        <w:rPr>
          <w:sz w:val="16"/>
          <w:szCs w:val="16"/>
        </w:rPr>
        <w:t xml:space="preserve"> </w:t>
      </w:r>
      <w:r w:rsidR="00653B19" w:rsidRPr="004D12D6">
        <w:rPr>
          <w:sz w:val="16"/>
          <w:szCs w:val="16"/>
        </w:rPr>
        <w:tab/>
        <w:t xml:space="preserve">wykonuje własne eksperymenty językowe, nadaje znaczenie czynnościom, nazywa je, tworzy żarty językowe i sytuacyjne, uważnie słucha i nadaje znaczenie swym doświadczeniom; </w:t>
      </w:r>
    </w:p>
    <w:p w:rsidR="00653B19" w:rsidRPr="004D12D6" w:rsidRDefault="001E4C95" w:rsidP="00653B19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<w:r w:rsidR="00653B19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653B19" w:rsidRPr="004D12D6">
          <w:rPr>
            <w:rStyle w:val="Hipercze"/>
            <w:sz w:val="16"/>
            <w:szCs w:val="16"/>
          </w:rPr>
          <w:t>7</w:t>
        </w:r>
      </w:hyperlink>
      <w:r w:rsidR="00653B19" w:rsidRPr="004D12D6">
        <w:rPr>
          <w:sz w:val="16"/>
          <w:szCs w:val="16"/>
        </w:rPr>
        <w:t xml:space="preserve"> </w:t>
      </w:r>
      <w:r w:rsidR="00653B19" w:rsidRPr="004D12D6">
        <w:rPr>
          <w:sz w:val="16"/>
          <w:szCs w:val="16"/>
        </w:rPr>
        <w:tab/>
        <w:t xml:space="preserve">eksperymentuje rytmem, głosem, dźwiękami i ruchem, rozwijając swoją wyobraźnię muzyczną; słucha, odtwarza i tworzy muzykę, śpiewa piosenki, porusza się przy muzyce i do muzyki, dostrzega zmiany charakteru muzyki, np. dynamiki, tempa i wysokości dźwięku oraz wyraża ją ruchem, reaguje na sygnały, muzykuje z użyciem instrumentów oraz innych źródeł dźwięku; śpiewa piosenki z dziecięcego repertuaru oraz łatwe piosenki ludowe; chętnie uczestniczy w zbiorowym muzykowaniu; wyraża emocje i zjawiska pozamuzyczne różnymi środkami aktywności muzycznej; aktywnie słucha muzyki; wykonuje lub rozpoznaje melodie, piosenki i pieśni, np. ważne dla wszystkich dzieci w przedszkolu, np. hymn przedszkola, charakterystyczne dla uroczystości narodowych (hymn narodowy), potrzebne do organizacji uroczystości np. Dnia Babci i Dziadka, święta przedszkolaka (piosenki okazjonalne) i inne; w skupieniu słucha muzyki; </w:t>
      </w:r>
    </w:p>
    <w:p w:rsidR="00653B19" w:rsidRPr="004D12D6" w:rsidRDefault="001E4C95" w:rsidP="00653B19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<w:r w:rsidR="00653B19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653B19" w:rsidRPr="004D12D6">
          <w:rPr>
            <w:rStyle w:val="Hipercze"/>
            <w:sz w:val="16"/>
            <w:szCs w:val="16"/>
          </w:rPr>
          <w:t>8</w:t>
        </w:r>
      </w:hyperlink>
      <w:r w:rsidR="00653B19" w:rsidRPr="004D12D6">
        <w:rPr>
          <w:sz w:val="16"/>
          <w:szCs w:val="16"/>
        </w:rPr>
        <w:t xml:space="preserve"> </w:t>
      </w:r>
      <w:r w:rsidR="00653B19" w:rsidRPr="004D12D6">
        <w:rPr>
          <w:sz w:val="16"/>
          <w:szCs w:val="16"/>
        </w:rPr>
        <w:tab/>
        <w:t xml:space="preserve">wykonuje własne eksperymenty graficzne farbą, kredką, ołówkiem, mazakiem itp., tworzy proste i złożone znaki, nadając im znaczenie, odkrywa w nich fragmenty wybranych liter, cyfr, kreśli wybrane litery i cyfry na gładkiej kartce papieru, wyjaśnia sposób powstania wykreślonych, narysowanych lub zapisanych kształtów, przetwarza obraz ruchowy na graficzny i odwrotnie, samodzielnie planuje ruch przed zapisaniem, np. znaku graficznego, litery i innych w przestrzeni sieci kwadratowej lub liniatury, określa kierunki i miejsca na kartce papieru; </w:t>
      </w:r>
    </w:p>
    <w:p w:rsidR="00653B19" w:rsidRPr="004D12D6" w:rsidRDefault="001E4C95" w:rsidP="00653B19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Poznawczy_obszar_rozwoju_dziecka" w:tooltip="czyta obrazy, wyodrębnia i nazywa ich elementy, nazywa symbole i znaki znajdujące się w otoczeniu, wyjaśnia ich znaczenie" w:history="1">
        <w:r w:rsidR="00653B19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653B19" w:rsidRPr="004D12D6">
          <w:rPr>
            <w:rStyle w:val="Hipercze"/>
            <w:sz w:val="16"/>
            <w:szCs w:val="16"/>
          </w:rPr>
          <w:t>9</w:t>
        </w:r>
      </w:hyperlink>
      <w:r w:rsidR="00653B19" w:rsidRPr="004D12D6">
        <w:rPr>
          <w:sz w:val="16"/>
          <w:szCs w:val="16"/>
        </w:rPr>
        <w:t xml:space="preserve"> </w:t>
      </w:r>
      <w:r w:rsidR="00653B19" w:rsidRPr="004D12D6">
        <w:rPr>
          <w:sz w:val="16"/>
          <w:szCs w:val="16"/>
        </w:rPr>
        <w:tab/>
        <w:t xml:space="preserve">czyta obrazy, wyodrębnia i nazywa ich elementy, nazywa symbole i znaki znajdujące się w otoczeniu, wyjaśnia ich znaczenie; </w:t>
      </w:r>
    </w:p>
    <w:p w:rsidR="00653B19" w:rsidRPr="004D12D6" w:rsidRDefault="001E4C95" w:rsidP="00653B19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wymienia nazwę swojego kraju i jego stolicy, rozpoznaje symbole narodowe (godło, flaga, hymn), nazywa wybrane symbole związane z regionami Polski ukryte w podaniach, przysłowiach, legendach, bajkach, np. o smoku wawelskim, orientuje się, że Polska jest jed" w:history="1">
        <w:r w:rsidR="00653B19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653B19" w:rsidRPr="004D12D6">
          <w:rPr>
            <w:rStyle w:val="Hipercze"/>
            <w:sz w:val="16"/>
            <w:szCs w:val="16"/>
          </w:rPr>
          <w:t>10</w:t>
        </w:r>
      </w:hyperlink>
      <w:r w:rsidR="00653B19" w:rsidRPr="004D12D6">
        <w:rPr>
          <w:sz w:val="16"/>
          <w:szCs w:val="16"/>
        </w:rPr>
        <w:t xml:space="preserve"> </w:t>
      </w:r>
      <w:r w:rsidR="00653B19" w:rsidRPr="004D12D6">
        <w:rPr>
          <w:sz w:val="16"/>
          <w:szCs w:val="16"/>
        </w:rPr>
        <w:tab/>
        <w:t xml:space="preserve">wymienia nazwę swojego kraju i jego stolicy, rozpoznaje symbole narodowe (godło, flaga, hymn), nazywa wybrane symbole związane z regionami Polski ukryte w podaniach, przysłowiach, legendach, bajkach, np. o smoku wawelskim, orientuje się, że Polska jest jednym z krajów Unii Europejskiej; </w:t>
      </w:r>
    </w:p>
    <w:p w:rsidR="00653B19" w:rsidRPr="004D12D6" w:rsidRDefault="001E4C95" w:rsidP="00653B19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<w:r w:rsidR="00653B19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653B19" w:rsidRPr="004D12D6">
          <w:rPr>
            <w:rStyle w:val="Hipercze"/>
            <w:sz w:val="16"/>
            <w:szCs w:val="16"/>
          </w:rPr>
          <w:t>11</w:t>
        </w:r>
      </w:hyperlink>
      <w:r w:rsidR="00653B19" w:rsidRPr="004D12D6">
        <w:rPr>
          <w:sz w:val="16"/>
          <w:szCs w:val="16"/>
        </w:rPr>
        <w:t xml:space="preserve"> </w:t>
      </w:r>
      <w:r w:rsidR="00653B19" w:rsidRPr="004D12D6">
        <w:rPr>
          <w:sz w:val="16"/>
          <w:szCs w:val="16"/>
        </w:rPr>
        <w:tab/>
        <w:t xml:space="preserve">wyraża ekspresję twórczą podczas czynności konstrukcyjnych i zabawy, zagospodarowuje przestrzeń, nadając znaczenie umieszczonym w niej przedmiotom, określa ich położenie, liczbę, kształt, wielkość, ciężar, porównuje przedmioty w swoim otoczeniu z uwagi na wybraną cechę; </w:t>
      </w:r>
    </w:p>
    <w:p w:rsidR="00653B19" w:rsidRPr="004D12D6" w:rsidRDefault="001E4C95" w:rsidP="00653B19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<w:r w:rsidR="00653B19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653B19" w:rsidRPr="004D12D6">
          <w:rPr>
            <w:rStyle w:val="Hipercze"/>
            <w:sz w:val="16"/>
            <w:szCs w:val="16"/>
          </w:rPr>
          <w:t>12</w:t>
        </w:r>
      </w:hyperlink>
      <w:r w:rsidR="00653B19" w:rsidRPr="004D12D6">
        <w:rPr>
          <w:sz w:val="16"/>
          <w:szCs w:val="16"/>
        </w:rPr>
        <w:t xml:space="preserve"> </w:t>
      </w:r>
      <w:r w:rsidR="00653B19" w:rsidRPr="004D12D6">
        <w:rPr>
          <w:sz w:val="16"/>
          <w:szCs w:val="16"/>
        </w:rPr>
        <w:tab/>
        <w:t xml:space="preserve">klasyfikuje przedmioty według: wielkości, kształtu, koloru, przeznaczenia, układa przedmioty w grupy, szeregi, rytmy, odtwarza układy przedmiotów i tworzy własne, nadając im znaczenie, rozróżnia podstawowe figury geometryczne (koło, kwadrat, trójkąt, prostokąt); </w:t>
      </w:r>
    </w:p>
    <w:p w:rsidR="00653B19" w:rsidRPr="004D12D6" w:rsidRDefault="001E4C95" w:rsidP="00653B19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Poznawczy_obszar_rozwoju_dziecka" w:tooltip="eksperymentuje, szacuje, przewiduje, dokonuje pomiaru długości przedmiotów, wykorzystując np. dłoń, stopę, but" w:history="1">
        <w:r w:rsidR="00653B19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653B19" w:rsidRPr="004D12D6">
          <w:rPr>
            <w:rStyle w:val="Hipercze"/>
            <w:sz w:val="16"/>
            <w:szCs w:val="16"/>
          </w:rPr>
          <w:t>13</w:t>
        </w:r>
      </w:hyperlink>
      <w:r w:rsidR="00653B19" w:rsidRPr="004D12D6">
        <w:rPr>
          <w:sz w:val="16"/>
          <w:szCs w:val="16"/>
        </w:rPr>
        <w:t xml:space="preserve"> </w:t>
      </w:r>
      <w:r w:rsidR="00653B19" w:rsidRPr="004D12D6">
        <w:rPr>
          <w:sz w:val="16"/>
          <w:szCs w:val="16"/>
        </w:rPr>
        <w:tab/>
        <w:t xml:space="preserve">eksperymentuje, szacuje, przewiduje, dokonuje pomiaru długości przedmiotów, wykorzystując np. dłoń, stopę, but; </w:t>
      </w:r>
    </w:p>
    <w:p w:rsidR="00653B19" w:rsidRPr="004D12D6" w:rsidRDefault="001E4C95" w:rsidP="00653B19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Poznawczy_obszar_rozwoju_dziecka" w:tooltip="określa kierunki i ustala położenie przedmiotów w stosunku do własnej osoby, a także w stosunku do innych przedmiotów, rozróżnia stronę lewą i prawą" w:history="1">
        <w:r w:rsidR="00653B19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653B19" w:rsidRPr="004D12D6">
          <w:rPr>
            <w:rStyle w:val="Hipercze"/>
            <w:sz w:val="16"/>
            <w:szCs w:val="16"/>
          </w:rPr>
          <w:t>14</w:t>
        </w:r>
      </w:hyperlink>
      <w:r w:rsidR="00653B19" w:rsidRPr="004D12D6">
        <w:rPr>
          <w:sz w:val="16"/>
          <w:szCs w:val="16"/>
        </w:rPr>
        <w:t xml:space="preserve"> </w:t>
      </w:r>
      <w:r w:rsidR="00653B19" w:rsidRPr="004D12D6">
        <w:rPr>
          <w:sz w:val="16"/>
          <w:szCs w:val="16"/>
        </w:rPr>
        <w:tab/>
        <w:t xml:space="preserve">określa kierunki i ustala położenie przedmiotów w stosunku do własnej osoby, a także w stosunku do innych przedmiotów, rozróżnia stronę lewą i prawą; </w:t>
      </w:r>
    </w:p>
    <w:p w:rsidR="00653B19" w:rsidRPr="004D12D6" w:rsidRDefault="001E4C95" w:rsidP="00653B19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<w:r w:rsidR="00653B19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653B19" w:rsidRPr="004D12D6">
          <w:rPr>
            <w:rStyle w:val="Hipercze"/>
            <w:sz w:val="16"/>
            <w:szCs w:val="16"/>
          </w:rPr>
          <w:t>15</w:t>
        </w:r>
      </w:hyperlink>
      <w:r w:rsidR="00653B19" w:rsidRPr="004D12D6">
        <w:rPr>
          <w:sz w:val="16"/>
          <w:szCs w:val="16"/>
        </w:rPr>
        <w:t xml:space="preserve"> </w:t>
      </w:r>
      <w:r w:rsidR="00653B19" w:rsidRPr="004D12D6">
        <w:rPr>
          <w:sz w:val="16"/>
          <w:szCs w:val="16"/>
        </w:rPr>
        <w:tab/>
        <w:t xml:space="preserve">przelicza elementy zbiorów w czasie zabawy, prac porządkowych, ćwiczeń i wykonywania innych czynności, posługuje się liczebnikami głównymi i porządkowymi, rozpoznaje cyfry oznaczające liczby od 0 do 10, eksperymentuje z tworzeniem kolejnych liczb, wykonuje dodawanie i odejmowanie w sytuacji użytkowej, liczy obiekty, odróżnia liczenie błędne od poprawnego; </w:t>
      </w:r>
    </w:p>
    <w:p w:rsidR="00653B19" w:rsidRPr="004D12D6" w:rsidRDefault="001E4C95" w:rsidP="00653B19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<w:r w:rsidR="00653B19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653B19" w:rsidRPr="004D12D6">
          <w:rPr>
            <w:rStyle w:val="Hipercze"/>
            <w:sz w:val="16"/>
            <w:szCs w:val="16"/>
          </w:rPr>
          <w:t>16</w:t>
        </w:r>
      </w:hyperlink>
      <w:r w:rsidR="00653B19" w:rsidRPr="004D12D6">
        <w:rPr>
          <w:sz w:val="16"/>
          <w:szCs w:val="16"/>
        </w:rPr>
        <w:t xml:space="preserve"> </w:t>
      </w:r>
      <w:r w:rsidR="00653B19" w:rsidRPr="004D12D6">
        <w:rPr>
          <w:sz w:val="16"/>
          <w:szCs w:val="16"/>
        </w:rPr>
        <w:tab/>
        <w:t xml:space="preserve">posługuje się w zabawie i w trakcie wykonywania innych czynności pojęciami dotyczącymi następstwa czasu np. wczoraj, dzisiaj, jutro, rano, wieczorem, w tym nazwami pór roku, nazwami dni tygodnia i miesięcy; </w:t>
      </w:r>
    </w:p>
    <w:p w:rsidR="00653B19" w:rsidRPr="004D12D6" w:rsidRDefault="001E4C95" w:rsidP="00653B19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Poznawczy_obszar_rozwoju_dziecka" w:tooltip="rozpoznaje modele monet i banknotów o niskich nominałach, porządkuje je, rozumie, do czego służą pieniądze w gospodarstwie domowym" w:history="1">
        <w:r w:rsidR="00653B19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653B19" w:rsidRPr="004D12D6">
          <w:rPr>
            <w:rStyle w:val="Hipercze"/>
            <w:sz w:val="16"/>
            <w:szCs w:val="16"/>
          </w:rPr>
          <w:t>17</w:t>
        </w:r>
      </w:hyperlink>
      <w:r w:rsidR="00653B19" w:rsidRPr="004D12D6">
        <w:rPr>
          <w:sz w:val="16"/>
          <w:szCs w:val="16"/>
        </w:rPr>
        <w:t xml:space="preserve"> </w:t>
      </w:r>
      <w:r w:rsidR="00653B19" w:rsidRPr="004D12D6">
        <w:rPr>
          <w:sz w:val="16"/>
          <w:szCs w:val="16"/>
        </w:rPr>
        <w:tab/>
        <w:t xml:space="preserve">rozpoznaje modele monet i banknotów o niskich nominałach, porządkuje je, rozumie, do czego służą pieniądze w gospodarstwie domowym; </w:t>
      </w:r>
    </w:p>
    <w:p w:rsidR="00653B19" w:rsidRPr="004D12D6" w:rsidRDefault="001E4C95" w:rsidP="00653B19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<w:r w:rsidR="00653B19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653B19" w:rsidRPr="004D12D6">
          <w:rPr>
            <w:rStyle w:val="Hipercze"/>
            <w:sz w:val="16"/>
            <w:szCs w:val="16"/>
          </w:rPr>
          <w:t>18</w:t>
        </w:r>
      </w:hyperlink>
      <w:r w:rsidR="00653B19" w:rsidRPr="004D12D6">
        <w:rPr>
          <w:sz w:val="16"/>
          <w:szCs w:val="16"/>
        </w:rPr>
        <w:t xml:space="preserve"> </w:t>
      </w:r>
      <w:r w:rsidR="00653B19" w:rsidRPr="004D12D6">
        <w:rPr>
          <w:sz w:val="16"/>
          <w:szCs w:val="16"/>
        </w:rPr>
        <w:tab/>
        <w:t xml:space="preserve">posługuje się pojęciami dotyczącymi zjawisk przyrodniczych, np. tęcza, deszcz, burza, opadanie liści z drzew, sezonowa wędrówka ptaków, kwitnienie drzew, zamarzanie wody, dotyczącymi życia zwierząt, roślin, ludzi w środowisku przyrodniczym, korzystania z dóbr przyrody, np. grzybów, owoców, ziół; </w:t>
      </w:r>
    </w:p>
    <w:p w:rsidR="00653B19" w:rsidRPr="004D12D6" w:rsidRDefault="001E4C95" w:rsidP="00653B19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<w:r w:rsidR="00653B19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653B19" w:rsidRPr="004D12D6">
          <w:rPr>
            <w:rStyle w:val="Hipercze"/>
            <w:sz w:val="16"/>
            <w:szCs w:val="16"/>
          </w:rPr>
          <w:t>19</w:t>
        </w:r>
      </w:hyperlink>
      <w:r w:rsidR="00653B19" w:rsidRPr="004D12D6">
        <w:rPr>
          <w:sz w:val="16"/>
          <w:szCs w:val="16"/>
        </w:rPr>
        <w:t xml:space="preserve"> </w:t>
      </w:r>
      <w:r w:rsidR="00653B19" w:rsidRPr="004D12D6">
        <w:rPr>
          <w:sz w:val="16"/>
          <w:szCs w:val="16"/>
        </w:rPr>
        <w:tab/>
        <w:t xml:space="preserve">podejmuje samodzielną aktywność poznawczą np. oglądanie książek, zagospodarowywanie przestrzeni własnymi pomysłami konstrukcyjnymi, korzystanie z nowoczesnej technologii itd.; </w:t>
      </w:r>
    </w:p>
    <w:p w:rsidR="00653B19" w:rsidRPr="004D12D6" w:rsidRDefault="001E4C95" w:rsidP="00653B19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Poznawczy_obszar_rozwoju_dziecka" w:tooltip="wskazuje zawody wykonywane przez rodziców i osoby z najbliższego otoczenia, wyjaśnia, czym zajmuje się osoba wykonująca dany zawód" w:history="1">
        <w:r w:rsidR="00653B19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653B19" w:rsidRPr="004D12D6">
          <w:rPr>
            <w:rStyle w:val="Hipercze"/>
            <w:sz w:val="16"/>
            <w:szCs w:val="16"/>
          </w:rPr>
          <w:t>20</w:t>
        </w:r>
      </w:hyperlink>
      <w:r w:rsidR="00653B19" w:rsidRPr="004D12D6">
        <w:rPr>
          <w:sz w:val="16"/>
          <w:szCs w:val="16"/>
        </w:rPr>
        <w:t xml:space="preserve"> </w:t>
      </w:r>
      <w:r w:rsidR="00653B19" w:rsidRPr="004D12D6">
        <w:rPr>
          <w:sz w:val="16"/>
          <w:szCs w:val="16"/>
        </w:rPr>
        <w:tab/>
        <w:t xml:space="preserve">wskazuje zawody wykonywane przez rodziców i osoby z najbliższego otoczenia, wyjaśnia, czym zajmuje się osoba wykonująca dany zawód; </w:t>
      </w:r>
    </w:p>
    <w:p w:rsidR="00653B19" w:rsidRPr="004D12D6" w:rsidRDefault="001E4C95" w:rsidP="00653B19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rozumie bardzo proste polecenia w języku obcym nowożytnym i reaguje na nie; uczestniczy w zabawach, np. muzycznych, ruchowych, plastycznych, konstrukcyjnych, teatralnych; używa wyrazów i zwrotów mających znaczenie dla danej zabawy lub innych podejmowanych " w:history="1">
        <w:r w:rsidR="00653B19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653B19" w:rsidRPr="004D12D6">
          <w:rPr>
            <w:rStyle w:val="Hipercze"/>
            <w:sz w:val="16"/>
            <w:szCs w:val="16"/>
          </w:rPr>
          <w:t>21</w:t>
        </w:r>
      </w:hyperlink>
      <w:r w:rsidR="00653B19" w:rsidRPr="004D12D6">
        <w:rPr>
          <w:sz w:val="16"/>
          <w:szCs w:val="16"/>
        </w:rPr>
        <w:t xml:space="preserve"> </w:t>
      </w:r>
      <w:r w:rsidR="00653B19" w:rsidRPr="004D12D6">
        <w:rPr>
          <w:sz w:val="16"/>
          <w:szCs w:val="16"/>
        </w:rPr>
        <w:tab/>
        <w:t xml:space="preserve">rozumie bardzo proste polecenia w języku obcym nowożytnym i reaguje na nie; uczestniczy w zabawach, np. muzycznych, ruchowych, plastycznych, konstrukcyjnych, teatralnych; używa wyrazów i zwrotów mających znaczenie dla danej zabawy lub innych podejmowanych czynności; powtarza rymowanki i proste wierszyki, śpiewa piosenki w grupie; rozumie ogólny sens krótkich historyjek opowiadanych lub czytanych, gdy są wspierane np. obrazkami, rekwizytami, ruchem, mimiką, gestami; </w:t>
      </w:r>
    </w:p>
    <w:p w:rsidR="00653B19" w:rsidRPr="004D12D6" w:rsidRDefault="001E4C95" w:rsidP="00653B19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reaguje na proste polecenie w języku mniejszości narodowej lub etnicznej, używa wyrazów i zwrotów mających znaczenie w zabawie i innych podejmowanych czynnościach: powtarza rymowanki i proste wierszyki, śpiewa piosenki; rozumie ogólny sens krótkich history" w:history="1">
        <w:r w:rsidR="00653B19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653B19" w:rsidRPr="004D12D6">
          <w:rPr>
            <w:rStyle w:val="Hipercze"/>
            <w:sz w:val="16"/>
            <w:szCs w:val="16"/>
          </w:rPr>
          <w:t>22</w:t>
        </w:r>
      </w:hyperlink>
      <w:r w:rsidR="00653B19" w:rsidRPr="004D12D6">
        <w:rPr>
          <w:sz w:val="16"/>
          <w:szCs w:val="16"/>
        </w:rPr>
        <w:t xml:space="preserve"> </w:t>
      </w:r>
      <w:r w:rsidR="00653B19" w:rsidRPr="004D12D6">
        <w:rPr>
          <w:sz w:val="16"/>
          <w:szCs w:val="16"/>
        </w:rPr>
        <w:tab/>
        <w:t xml:space="preserve">reaguje na proste polecenie w języku mniejszości narodowej lub etnicznej, używa wyrazów i zwrotów mających znaczenie w zabawie i innych podejmowanych czynnościach: powtarza rymowanki i proste wierszyki, śpiewa piosenki; rozumie ogólny sens krótkich historyjek opowiadanych lub czytanych wspieranych np. obrazkiem, rekwizytem, gestem; zna godło (symbol) swojej wspólnoty narodowej lub etnicznej; </w:t>
      </w:r>
    </w:p>
    <w:p w:rsidR="00653B19" w:rsidRPr="004D12D6" w:rsidRDefault="001E4C95" w:rsidP="00653B19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reaguje na proste polecenie w języku regionalnym – kaszubskim, używa wyrazów i zwrotów mających znaczenie w zabawie i innych podejmowanych czynnościach: powtarza rymowanki i proste wierszyki, śpiewa piosenki; rozumie ogólny sens krótkich historyjek opowiad" w:history="1">
        <w:r w:rsidR="00653B19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653B19" w:rsidRPr="004D12D6">
          <w:rPr>
            <w:rStyle w:val="Hipercze"/>
            <w:sz w:val="16"/>
            <w:szCs w:val="16"/>
          </w:rPr>
          <w:t>23</w:t>
        </w:r>
      </w:hyperlink>
      <w:r w:rsidR="00653B19" w:rsidRPr="004D12D6">
        <w:rPr>
          <w:sz w:val="16"/>
          <w:szCs w:val="16"/>
        </w:rPr>
        <w:t xml:space="preserve"> </w:t>
      </w:r>
      <w:r w:rsidR="00653B19" w:rsidRPr="004D12D6">
        <w:rPr>
          <w:sz w:val="16"/>
          <w:szCs w:val="16"/>
        </w:rPr>
        <w:tab/>
        <w:t>reaguje na proste polecenie w języku regionalnym – kaszubskim, używa wyrazów i zwrotów mających znaczenie w zabawie i innych podejmowanych czynnościach: powtarza rymowanki i proste wierszyki, śpiewa piosenki; rozumie ogólny sens krótkich historyjek opowiadanych lub czytanych wspieranych np. obrazkiem, rekwizytem, gestem, zna godło (symbol) swojej wspólnoty regionalnej – kaszubskiej.</w:t>
      </w:r>
    </w:p>
    <w:p w:rsidR="008862FE" w:rsidRDefault="008862FE">
      <w:pPr>
        <w:pStyle w:val="Akapitzlist"/>
        <w:tabs>
          <w:tab w:val="left" w:pos="709"/>
          <w:tab w:val="left" w:pos="9615"/>
        </w:tabs>
        <w:spacing w:after="0" w:line="240" w:lineRule="auto"/>
        <w:ind w:left="708" w:hanging="708"/>
        <w:rPr>
          <w:sz w:val="16"/>
          <w:szCs w:val="16"/>
        </w:rPr>
      </w:pPr>
    </w:p>
    <w:p w:rsidR="008862FE" w:rsidRDefault="008862FE">
      <w:pPr>
        <w:tabs>
          <w:tab w:val="left" w:pos="9615"/>
        </w:tabs>
        <w:spacing w:after="0" w:line="240" w:lineRule="auto"/>
      </w:pPr>
    </w:p>
    <w:sectPr w:rsidR="008862F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560" w:right="820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C95" w:rsidRDefault="001E4C95">
      <w:pPr>
        <w:spacing w:after="0" w:line="240" w:lineRule="auto"/>
      </w:pPr>
      <w:r>
        <w:separator/>
      </w:r>
    </w:p>
  </w:endnote>
  <w:endnote w:type="continuationSeparator" w:id="0">
    <w:p w:rsidR="001E4C95" w:rsidRDefault="001E4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gendaPl">
    <w:altName w:val="Cambria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CAB" w:rsidRDefault="002E6CA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CAB" w:rsidRDefault="002E6CAB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  <w:lang w:eastAsia="pl-PL"/>
      </w:rPr>
      <mc:AlternateContent>
        <mc:Choice Requires="wps">
          <w:drawing>
            <wp:anchor distT="10160" distB="10160" distL="10160" distR="10160" simplePos="0" relativeHeight="251655168" behindDoc="1" locked="0" layoutInCell="1" allowOverlap="1" wp14:anchorId="695D160B">
              <wp:simplePos x="0" y="0"/>
              <wp:positionH relativeFrom="column">
                <wp:posOffset>-385445</wp:posOffset>
              </wp:positionH>
              <wp:positionV relativeFrom="paragraph">
                <wp:posOffset>1905</wp:posOffset>
              </wp:positionV>
              <wp:extent cx="9639300" cy="0"/>
              <wp:effectExtent l="10160" t="10160" r="10160" b="10160"/>
              <wp:wrapNone/>
              <wp:docPr id="3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3936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line id="shape_0" from="-30.35pt,0.15pt" to="728.6pt,0.15pt" ID="Łącznik prostoliniowy 3" stroked="t" o:allowincell="f" style="position:absolute" wp14:anchorId="695D160B">
              <v:stroke color="#f09120" weight="19080" joinstyle="round" endcap="flat"/>
              <v:fill o:detectmouseclick="t" on="false"/>
              <w10:wrap type="none"/>
            </v:line>
          </w:pict>
        </mc:Fallback>
      </mc:AlternateContent>
    </w:r>
    <w:r>
      <w:rPr>
        <w:b/>
        <w:color w:val="003892"/>
      </w:rPr>
      <w:t>AUTORKA:</w:t>
    </w:r>
    <w:r>
      <w:rPr>
        <w:color w:val="003892"/>
      </w:rPr>
      <w:t xml:space="preserve"> Barbara Rokicka</w:t>
    </w:r>
  </w:p>
  <w:p w:rsidR="002E6CAB" w:rsidRDefault="002E6CAB">
    <w:pPr>
      <w:pStyle w:val="Stopka"/>
      <w:tabs>
        <w:tab w:val="clear" w:pos="9072"/>
        <w:tab w:val="right" w:pos="9639"/>
      </w:tabs>
      <w:ind w:left="-567" w:right="1"/>
    </w:pPr>
    <w:r>
      <w:rPr>
        <w:noProof/>
        <w:lang w:eastAsia="pl-PL"/>
      </w:rPr>
      <mc:AlternateContent>
        <mc:Choice Requires="wps">
          <w:drawing>
            <wp:anchor distT="3175" distB="3175" distL="3810" distR="3175" simplePos="0" relativeHeight="251657216" behindDoc="1" locked="0" layoutInCell="1" allowOverlap="1" wp14:anchorId="76E0E6E8">
              <wp:simplePos x="0" y="0"/>
              <wp:positionH relativeFrom="column">
                <wp:posOffset>-385445</wp:posOffset>
              </wp:positionH>
              <wp:positionV relativeFrom="paragraph">
                <wp:posOffset>116840</wp:posOffset>
              </wp:positionV>
              <wp:extent cx="9629775" cy="635"/>
              <wp:effectExtent l="3810" t="3175" r="3175" b="3175"/>
              <wp:wrapNone/>
              <wp:docPr id="4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29640" cy="720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line id="shape_0" from="-30.35pt,9.2pt" to="727.85pt,9.2pt" ID="Łącznik prostoliniowy 5" stroked="t" o:allowincell="f" style="position:absolute" wp14:anchorId="76E0E6E8">
              <v:stroke color="black" weight="6480" joinstyle="round" endcap="flat"/>
              <v:fill o:detectmouseclick="t" on="false"/>
              <w10:wrap type="none"/>
            </v:line>
          </w:pict>
        </mc:Fallback>
      </mc:AlternateContent>
    </w:r>
  </w:p>
  <w:p w:rsidR="002E6CAB" w:rsidRDefault="002E6CAB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  <w:lang w:eastAsia="pl-PL"/>
      </w:rPr>
      <w:drawing>
        <wp:inline distT="0" distB="0" distL="0" distR="0">
          <wp:extent cx="819150" cy="214630"/>
          <wp:effectExtent l="0" t="0" r="0" b="0"/>
          <wp:docPr id="5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 w:rsidR="00E7113E">
      <w:rPr>
        <w:noProof/>
      </w:rPr>
      <w:t>2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:rsidR="002E6CAB" w:rsidRDefault="002E6CAB">
    <w:pPr>
      <w:pStyle w:val="Stopka"/>
    </w:pPr>
  </w:p>
  <w:p w:rsidR="002E6CAB" w:rsidRDefault="002E6CAB">
    <w:pPr>
      <w:pStyle w:val="Stopka"/>
    </w:pPr>
  </w:p>
  <w:p w:rsidR="002E6CAB" w:rsidRDefault="002E6CA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CAB" w:rsidRDefault="002E6CAB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  <w:lang w:eastAsia="pl-PL"/>
      </w:rPr>
      <mc:AlternateContent>
        <mc:Choice Requires="wps">
          <w:drawing>
            <wp:anchor distT="10160" distB="10160" distL="10160" distR="10160" simplePos="0" relativeHeight="251656192" behindDoc="1" locked="0" layoutInCell="1" allowOverlap="1" wp14:anchorId="695D160B">
              <wp:simplePos x="0" y="0"/>
              <wp:positionH relativeFrom="column">
                <wp:posOffset>-385445</wp:posOffset>
              </wp:positionH>
              <wp:positionV relativeFrom="paragraph">
                <wp:posOffset>1905</wp:posOffset>
              </wp:positionV>
              <wp:extent cx="9639300" cy="0"/>
              <wp:effectExtent l="10160" t="10160" r="10160" b="10160"/>
              <wp:wrapNone/>
              <wp:docPr id="6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3936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line id="shape_0" from="-30.35pt,0.15pt" to="728.6pt,0.15pt" ID="Łącznik prostoliniowy 3" stroked="t" o:allowincell="f" style="position:absolute" wp14:anchorId="695D160B">
              <v:stroke color="#f09120" weight="19080" joinstyle="round" endcap="flat"/>
              <v:fill o:detectmouseclick="t" on="false"/>
              <w10:wrap type="none"/>
            </v:line>
          </w:pict>
        </mc:Fallback>
      </mc:AlternateContent>
    </w:r>
    <w:r>
      <w:rPr>
        <w:b/>
        <w:color w:val="003892"/>
      </w:rPr>
      <w:t>AUTORKA:</w:t>
    </w:r>
    <w:r>
      <w:rPr>
        <w:color w:val="003892"/>
      </w:rPr>
      <w:t xml:space="preserve"> Barbara Rokicka</w:t>
    </w:r>
  </w:p>
  <w:p w:rsidR="002E6CAB" w:rsidRDefault="002E6CAB">
    <w:pPr>
      <w:pStyle w:val="Stopka"/>
      <w:tabs>
        <w:tab w:val="clear" w:pos="9072"/>
        <w:tab w:val="right" w:pos="9639"/>
      </w:tabs>
      <w:ind w:left="-567" w:right="1"/>
    </w:pPr>
    <w:r>
      <w:rPr>
        <w:noProof/>
        <w:lang w:eastAsia="pl-PL"/>
      </w:rPr>
      <mc:AlternateContent>
        <mc:Choice Requires="wps">
          <w:drawing>
            <wp:anchor distT="3175" distB="3175" distL="3810" distR="3175" simplePos="0" relativeHeight="251658240" behindDoc="1" locked="0" layoutInCell="1" allowOverlap="1" wp14:anchorId="76E0E6E8">
              <wp:simplePos x="0" y="0"/>
              <wp:positionH relativeFrom="column">
                <wp:posOffset>-385445</wp:posOffset>
              </wp:positionH>
              <wp:positionV relativeFrom="paragraph">
                <wp:posOffset>116840</wp:posOffset>
              </wp:positionV>
              <wp:extent cx="9629775" cy="635"/>
              <wp:effectExtent l="3810" t="3175" r="3175" b="3175"/>
              <wp:wrapNone/>
              <wp:docPr id="7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29640" cy="720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line id="shape_0" from="-30.35pt,9.2pt" to="727.85pt,9.2pt" ID="Łącznik prostoliniowy 5" stroked="t" o:allowincell="f" style="position:absolute" wp14:anchorId="76E0E6E8">
              <v:stroke color="black" weight="6480" joinstyle="round" endcap="flat"/>
              <v:fill o:detectmouseclick="t" on="false"/>
              <w10:wrap type="none"/>
            </v:line>
          </w:pict>
        </mc:Fallback>
      </mc:AlternateContent>
    </w:r>
  </w:p>
  <w:p w:rsidR="002E6CAB" w:rsidRDefault="002E6CAB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  <w:lang w:eastAsia="pl-PL"/>
      </w:rPr>
      <w:drawing>
        <wp:inline distT="0" distB="0" distL="0" distR="0">
          <wp:extent cx="819150" cy="214630"/>
          <wp:effectExtent l="0" t="0" r="0" b="0"/>
          <wp:docPr id="8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17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:rsidR="002E6CAB" w:rsidRDefault="002E6CAB">
    <w:pPr>
      <w:pStyle w:val="Stopka"/>
    </w:pPr>
  </w:p>
  <w:p w:rsidR="002E6CAB" w:rsidRDefault="002E6CAB">
    <w:pPr>
      <w:pStyle w:val="Stopka"/>
    </w:pPr>
  </w:p>
  <w:p w:rsidR="002E6CAB" w:rsidRDefault="002E6CA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C95" w:rsidRDefault="001E4C95">
      <w:pPr>
        <w:spacing w:after="0" w:line="240" w:lineRule="auto"/>
      </w:pPr>
      <w:r>
        <w:separator/>
      </w:r>
    </w:p>
  </w:footnote>
  <w:footnote w:type="continuationSeparator" w:id="0">
    <w:p w:rsidR="001E4C95" w:rsidRDefault="001E4C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CAB" w:rsidRDefault="002E6CA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CAB" w:rsidRDefault="002E6CAB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0" distR="0" simplePos="0" relativeHeight="251659264" behindDoc="1" locked="0" layoutInCell="1" allowOverlap="0">
          <wp:simplePos x="0" y="0"/>
          <wp:positionH relativeFrom="column">
            <wp:posOffset>-904240</wp:posOffset>
          </wp:positionH>
          <wp:positionV relativeFrom="paragraph">
            <wp:posOffset>-9525</wp:posOffset>
          </wp:positionV>
          <wp:extent cx="10696575" cy="1079500"/>
          <wp:effectExtent l="0" t="0" r="0" b="0"/>
          <wp:wrapNone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E6CAB" w:rsidRDefault="002E6CAB">
    <w:pPr>
      <w:pStyle w:val="Nagwek"/>
      <w:tabs>
        <w:tab w:val="clear" w:pos="9072"/>
      </w:tabs>
      <w:ind w:left="142" w:right="142"/>
    </w:pPr>
  </w:p>
  <w:p w:rsidR="002E6CAB" w:rsidRDefault="002E6CAB">
    <w:pPr>
      <w:pStyle w:val="Nagwek"/>
      <w:tabs>
        <w:tab w:val="clear" w:pos="9072"/>
      </w:tabs>
      <w:ind w:left="142" w:right="142"/>
    </w:pPr>
  </w:p>
  <w:p w:rsidR="002E6CAB" w:rsidRDefault="002E6CAB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>| Miś. Przyjaciel starszych przedszkolaków | Tygodniowy plan pracy</w:t>
    </w:r>
  </w:p>
  <w:p w:rsidR="002E6CAB" w:rsidRDefault="002E6CA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CAB" w:rsidRDefault="002E6CAB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0" distR="0" simplePos="0" relativeHeight="251660288" behindDoc="1" locked="0" layoutInCell="1" allowOverlap="0">
          <wp:simplePos x="0" y="0"/>
          <wp:positionH relativeFrom="column">
            <wp:posOffset>-904240</wp:posOffset>
          </wp:positionH>
          <wp:positionV relativeFrom="paragraph">
            <wp:posOffset>-9525</wp:posOffset>
          </wp:positionV>
          <wp:extent cx="10696575" cy="10795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E6CAB" w:rsidRDefault="002E6CAB">
    <w:pPr>
      <w:pStyle w:val="Nagwek"/>
      <w:tabs>
        <w:tab w:val="clear" w:pos="9072"/>
      </w:tabs>
      <w:ind w:left="142" w:right="142"/>
    </w:pPr>
  </w:p>
  <w:p w:rsidR="002E6CAB" w:rsidRDefault="002E6CAB">
    <w:pPr>
      <w:pStyle w:val="Nagwek"/>
      <w:tabs>
        <w:tab w:val="clear" w:pos="9072"/>
      </w:tabs>
      <w:ind w:left="142" w:right="142"/>
    </w:pPr>
  </w:p>
  <w:p w:rsidR="002E6CAB" w:rsidRDefault="002E6CAB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>| Miś. Przyjaciel starszych przedszkolaków | Tygodniowy plan pracy</w:t>
    </w:r>
  </w:p>
  <w:p w:rsidR="002E6CAB" w:rsidRDefault="002E6CA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BC3B57"/>
    <w:multiLevelType w:val="multilevel"/>
    <w:tmpl w:val="66D09C80"/>
    <w:lvl w:ilvl="0">
      <w:start w:val="1"/>
      <w:numFmt w:val="bullet"/>
      <w:lvlText w:val="‑"/>
      <w:lvlJc w:val="left"/>
      <w:pPr>
        <w:tabs>
          <w:tab w:val="num" w:pos="0"/>
        </w:tabs>
        <w:ind w:left="2061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0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2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66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8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21" w:hanging="360"/>
      </w:pPr>
      <w:rPr>
        <w:rFonts w:ascii="Wingdings" w:hAnsi="Wingdings" w:cs="Wingdings" w:hint="default"/>
      </w:rPr>
    </w:lvl>
  </w:abstractNum>
  <w:abstractNum w:abstractNumId="1">
    <w:nsid w:val="407755A2"/>
    <w:multiLevelType w:val="multilevel"/>
    <w:tmpl w:val="D8048E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7B1A56AC"/>
    <w:multiLevelType w:val="multilevel"/>
    <w:tmpl w:val="7BC82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2FE"/>
    <w:rsid w:val="00087B00"/>
    <w:rsid w:val="001E4C95"/>
    <w:rsid w:val="00267F07"/>
    <w:rsid w:val="002E6CAB"/>
    <w:rsid w:val="003D47C2"/>
    <w:rsid w:val="0041797F"/>
    <w:rsid w:val="005E3ECE"/>
    <w:rsid w:val="00653B19"/>
    <w:rsid w:val="00673A0B"/>
    <w:rsid w:val="006E089C"/>
    <w:rsid w:val="00863637"/>
    <w:rsid w:val="008862FE"/>
    <w:rsid w:val="00A27B7E"/>
    <w:rsid w:val="00A31344"/>
    <w:rsid w:val="00A52111"/>
    <w:rsid w:val="00C20A3A"/>
    <w:rsid w:val="00DA0222"/>
    <w:rsid w:val="00E71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C676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27809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6B5810"/>
    <w:pPr>
      <w:ind w:left="720"/>
      <w:contextualSpacing/>
    </w:pPr>
  </w:style>
  <w:style w:type="paragraph" w:customStyle="1" w:styleId="Default">
    <w:name w:val="Default"/>
    <w:qFormat/>
    <w:rsid w:val="000157F9"/>
    <w:rPr>
      <w:rFonts w:ascii="AgendaPl" w:eastAsia="Calibri" w:hAnsi="AgendaPl" w:cs="AgendaPl"/>
      <w:color w:val="000000"/>
      <w:sz w:val="24"/>
      <w:szCs w:val="24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C676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27809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6B5810"/>
    <w:pPr>
      <w:ind w:left="720"/>
      <w:contextualSpacing/>
    </w:pPr>
  </w:style>
  <w:style w:type="paragraph" w:customStyle="1" w:styleId="Default">
    <w:name w:val="Default"/>
    <w:qFormat/>
    <w:rsid w:val="000157F9"/>
    <w:rPr>
      <w:rFonts w:ascii="AgendaPl" w:eastAsia="Calibri" w:hAnsi="AgendaPl" w:cs="AgendaPl"/>
      <w:color w:val="000000"/>
      <w:sz w:val="24"/>
      <w:szCs w:val="24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D542F-EB56-4AD4-B268-93665B319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15653</Words>
  <Characters>93923</Characters>
  <Application>Microsoft Office Word</Application>
  <DocSecurity>0</DocSecurity>
  <Lines>782</Lines>
  <Paragraphs>218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WSiP Sp. z o.o.</Company>
  <LinksUpToDate>false</LinksUpToDate>
  <CharactersWithSpaces>109358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Jedlinska</dc:creator>
  <cp:lastModifiedBy>Administrator</cp:lastModifiedBy>
  <cp:revision>4</cp:revision>
  <dcterms:created xsi:type="dcterms:W3CDTF">2025-07-15T15:18:00Z</dcterms:created>
  <dcterms:modified xsi:type="dcterms:W3CDTF">2025-08-14T08:54:00Z</dcterms:modified>
  <dc:language>pl-PL</dc:language>
</cp:coreProperties>
</file>