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9A5AC1" w14:textId="77777777" w:rsidR="009666AF" w:rsidRDefault="0014146A" w:rsidP="005B1EAC">
      <w:pPr>
        <w:spacing w:after="0" w:line="240" w:lineRule="auto"/>
        <w:rPr>
          <w:rFonts w:eastAsia="Calibri" w:cs="Calibri"/>
          <w:b/>
        </w:rPr>
      </w:pPr>
      <w:r>
        <w:rPr>
          <w:b/>
          <w:bCs/>
        </w:rPr>
        <w:t xml:space="preserve">Tydzień XXXIII. </w:t>
      </w:r>
      <w:r>
        <w:rPr>
          <w:rFonts w:eastAsia="Calibri" w:cs="Calibri"/>
          <w:b/>
        </w:rPr>
        <w:t>Majowe święta</w:t>
      </w:r>
    </w:p>
    <w:p w14:paraId="4998904E" w14:textId="77777777" w:rsidR="005B1EAC" w:rsidRDefault="005B1EAC" w:rsidP="005B1EAC">
      <w:pPr>
        <w:spacing w:after="0" w:line="240" w:lineRule="auto"/>
        <w:rPr>
          <w:rFonts w:ascii="Calibri" w:hAnsi="Calibri" w:cs="Calibri"/>
          <w:b/>
          <w:bCs/>
        </w:rPr>
      </w:pPr>
    </w:p>
    <w:p w14:paraId="7CE4D347" w14:textId="77777777" w:rsidR="009666AF" w:rsidRDefault="0014146A" w:rsidP="005B1EAC">
      <w:pPr>
        <w:spacing w:after="0" w:line="240" w:lineRule="auto"/>
        <w:rPr>
          <w:b/>
          <w:bCs/>
        </w:rPr>
      </w:pPr>
      <w:r>
        <w:rPr>
          <w:b/>
          <w:bCs/>
        </w:rPr>
        <w:t>Zamierzenia wychowawczo-dydaktyczne (cele ogólne)</w:t>
      </w:r>
    </w:p>
    <w:p w14:paraId="718A4DEA" w14:textId="77777777" w:rsidR="005B1EAC" w:rsidRDefault="005B1EAC" w:rsidP="005B1EAC">
      <w:pPr>
        <w:spacing w:after="0" w:line="240" w:lineRule="auto"/>
        <w:rPr>
          <w:rFonts w:ascii="Times New Roman" w:hAnsi="Times New Roman"/>
          <w:b/>
          <w:bCs/>
        </w:rPr>
      </w:pPr>
    </w:p>
    <w:p w14:paraId="61DC056A" w14:textId="77777777" w:rsidR="009666AF" w:rsidRPr="005B1EAC" w:rsidRDefault="0014146A" w:rsidP="005B1EA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 xml:space="preserve">zapoznanie ze znaczeniem pojęcia </w:t>
      </w:r>
      <w:r>
        <w:rPr>
          <w:i/>
        </w:rPr>
        <w:t>wolność</w:t>
      </w:r>
      <w:r>
        <w:t>, utrwalanie znajomości zasad życia społecznego, zapoznanie z podstawowymi informacjami na temat Święta Narodowego 3 maja, doskonalenie umiejętności uważnego słuchania i wypowiadania się na podany temat, ćwiczenie umiejętności odczytywania znaczenia piktogramów i znaków dotyczących zachowania się w miejscach publicznych, kształtowanie postaw prospołecznych i patriotycznych</w:t>
      </w:r>
    </w:p>
    <w:p w14:paraId="50C893A4" w14:textId="77777777" w:rsidR="005B1EAC" w:rsidRDefault="005B1EAC" w:rsidP="005B1EAC">
      <w:pPr>
        <w:widowControl w:val="0"/>
        <w:spacing w:after="0" w:line="240" w:lineRule="auto"/>
        <w:ind w:left="720"/>
        <w:rPr>
          <w:rFonts w:ascii="Times New Roman" w:hAnsi="Times New Roman"/>
          <w:b/>
          <w:bCs/>
        </w:rPr>
      </w:pPr>
    </w:p>
    <w:p w14:paraId="39D4D624" w14:textId="77777777" w:rsidR="009666AF" w:rsidRPr="005B1EAC" w:rsidRDefault="0014146A" w:rsidP="005B1EA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 xml:space="preserve">zapoznanie z literą f, F, utrwalanie znajomości nazw i wyglądu polskich symboli narodowych, doskonalenie syntezy i analizy słuchowej na poziomie sylaby i głoski, doskonalenie umiejętności językowych, rozwijanie grafomotoryki, rozbudzanie zainteresowania światem liter, zachęcanie do podejmowania prób czytania </w:t>
      </w:r>
    </w:p>
    <w:p w14:paraId="3527FB92" w14:textId="77777777" w:rsidR="005B1EAC" w:rsidRDefault="005B1EAC" w:rsidP="005B1EAC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9EAD75F" w14:textId="77777777" w:rsidR="009666AF" w:rsidRPr="005B1EAC" w:rsidRDefault="0014146A" w:rsidP="005B1EA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zapoznanie z mapą Polski – jej wyglądem, kolorami, ważnymi miastami i rzeką Wisłą, kształtowanie orientacji w schemacie ciała i w przestrzeni, ćwiczenie umiejętności planowania prostych wydatków, utrwalenie po jęcia: oszczędzanie pieniędzy, kształtowanie proekologicznych postaw konsumenckich, budowanie wiedzy na temat atrakcyjnych sposobów spędzania czasu wolnego, kształtowanie postawy patriotycznej</w:t>
      </w:r>
    </w:p>
    <w:p w14:paraId="21552E5B" w14:textId="77777777" w:rsidR="005B1EAC" w:rsidRDefault="005B1EAC" w:rsidP="005B1EAC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5BE0208A" w14:textId="77777777" w:rsidR="009666AF" w:rsidRPr="005B1EAC" w:rsidRDefault="0014146A" w:rsidP="005B1EAC">
      <w:pPr>
        <w:widowControl w:val="0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bCs/>
        </w:rPr>
      </w:pPr>
      <w:r>
        <w:t>poznanie znaczenia legend, zapoznanie z legendą „O powstaniu państwa polskiego”, poszerzanie wiedzy przyrodniczej o informacje na temat bielika, rozwijanie umiejętności uważnego słuchania, doskonalenie precyzji ruchów i szybkiego reagowania na sygnał, wyrażanie swojego rozumienia świata za pomocą ruchów w zabawach naśladowczych, dosko</w:t>
      </w:r>
      <w:r w:rsidR="005B1EAC">
        <w:t>nalenie umiejętności współpracy</w:t>
      </w:r>
    </w:p>
    <w:p w14:paraId="404D32E9" w14:textId="77777777" w:rsidR="005B1EAC" w:rsidRDefault="005B1EAC" w:rsidP="005B1EAC">
      <w:pPr>
        <w:widowControl w:val="0"/>
        <w:spacing w:after="0" w:line="240" w:lineRule="auto"/>
        <w:rPr>
          <w:rFonts w:ascii="Times New Roman" w:hAnsi="Times New Roman"/>
          <w:b/>
          <w:bCs/>
        </w:rPr>
      </w:pPr>
    </w:p>
    <w:p w14:paraId="6CA6FA3F" w14:textId="77777777" w:rsidR="009666AF" w:rsidRDefault="0014146A" w:rsidP="005B1EAC">
      <w:pPr>
        <w:widowControl w:val="0"/>
        <w:numPr>
          <w:ilvl w:val="0"/>
          <w:numId w:val="1"/>
        </w:numPr>
        <w:spacing w:after="0" w:line="240" w:lineRule="auto"/>
        <w:rPr>
          <w:rFonts w:ascii="Calibri" w:hAnsi="Calibri"/>
        </w:rPr>
      </w:pPr>
      <w:r>
        <w:t>utrwalanie znajomości wyglądu godła Polski, poznanie znaczenia i symboli Unii Europejskiej, zapozna nie z postacią Fryderyka Chopina, rozwijanie umiejętności wyrażania się poprzez ruch przy muzyce, czerpanie radości z działań plastycznych i muzycznych</w:t>
      </w:r>
    </w:p>
    <w:p w14:paraId="5CDB286A" w14:textId="77777777" w:rsidR="009666AF" w:rsidRDefault="009666AF">
      <w:pPr>
        <w:widowControl w:val="0"/>
        <w:spacing w:after="0" w:line="360" w:lineRule="auto"/>
        <w:jc w:val="both"/>
      </w:pPr>
    </w:p>
    <w:p w14:paraId="5EAA4924" w14:textId="77777777" w:rsidR="009666AF" w:rsidRDefault="009666AF">
      <w:pPr>
        <w:widowControl w:val="0"/>
        <w:spacing w:after="0" w:line="360" w:lineRule="auto"/>
        <w:jc w:val="both"/>
      </w:pPr>
    </w:p>
    <w:p w14:paraId="45C4D3BA" w14:textId="77777777" w:rsidR="009666AF" w:rsidRDefault="009666AF">
      <w:pPr>
        <w:widowControl w:val="0"/>
        <w:spacing w:after="0" w:line="360" w:lineRule="auto"/>
        <w:jc w:val="both"/>
      </w:pPr>
    </w:p>
    <w:p w14:paraId="2AFB64C2" w14:textId="77777777" w:rsidR="009666AF" w:rsidRDefault="0014146A">
      <w:pPr>
        <w:widowControl w:val="0"/>
        <w:spacing w:after="0" w:line="360" w:lineRule="auto"/>
        <w:jc w:val="both"/>
        <w:rPr>
          <w:rFonts w:cstheme="minorHAnsi"/>
          <w:color w:val="00B050"/>
        </w:rPr>
      </w:pPr>
      <w:r>
        <w:br w:type="page"/>
      </w:r>
    </w:p>
    <w:tbl>
      <w:tblPr>
        <w:tblW w:w="14425" w:type="dxa"/>
        <w:tblLayout w:type="fixed"/>
        <w:tblLook w:val="04A0" w:firstRow="1" w:lastRow="0" w:firstColumn="1" w:lastColumn="0" w:noHBand="0" w:noVBand="1"/>
      </w:tblPr>
      <w:tblGrid>
        <w:gridCol w:w="1397"/>
        <w:gridCol w:w="2354"/>
        <w:gridCol w:w="5725"/>
        <w:gridCol w:w="1552"/>
        <w:gridCol w:w="1548"/>
        <w:gridCol w:w="1849"/>
      </w:tblGrid>
      <w:tr w:rsidR="009666AF" w14:paraId="7A5CAA8E" w14:textId="77777777" w:rsidTr="00CC467A">
        <w:trPr>
          <w:trHeight w:val="569"/>
        </w:trPr>
        <w:tc>
          <w:tcPr>
            <w:tcW w:w="13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9552652" w14:textId="77777777" w:rsidR="009666AF" w:rsidRDefault="0014146A">
            <w:pPr>
              <w:pageBreakBefore/>
              <w:rPr>
                <w:b/>
              </w:rPr>
            </w:pPr>
            <w:r>
              <w:rPr>
                <w:b/>
              </w:rPr>
              <w:lastRenderedPageBreak/>
              <w:t>Temat dnia i aktywności</w:t>
            </w:r>
          </w:p>
        </w:tc>
        <w:tc>
          <w:tcPr>
            <w:tcW w:w="23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2ABC1FA" w14:textId="77777777" w:rsidR="009666AF" w:rsidRDefault="0014146A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Działania dzieci</w:t>
            </w:r>
          </w:p>
        </w:tc>
        <w:tc>
          <w:tcPr>
            <w:tcW w:w="57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23D516A" w14:textId="77777777" w:rsidR="009666AF" w:rsidRDefault="0014146A">
            <w:pPr>
              <w:spacing w:after="0" w:line="259" w:lineRule="auto"/>
              <w:ind w:left="128" w:hanging="128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Przewidywane osiągnięcia dziecka (cele operacyjne)</w:t>
            </w:r>
          </w:p>
        </w:tc>
        <w:tc>
          <w:tcPr>
            <w:tcW w:w="15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75690ED2" w14:textId="77777777" w:rsidR="009666AF" w:rsidRDefault="0014146A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Pomoce</w:t>
            </w:r>
          </w:p>
        </w:tc>
        <w:tc>
          <w:tcPr>
            <w:tcW w:w="15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5A6A7AC9" w14:textId="77777777" w:rsidR="009666AF" w:rsidRDefault="0014146A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Osiągnięcia dziecka</w:t>
            </w:r>
          </w:p>
        </w:tc>
        <w:tc>
          <w:tcPr>
            <w:tcW w:w="18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F54B75" w14:textId="77777777" w:rsidR="009666AF" w:rsidRDefault="0014146A">
            <w:pPr>
              <w:spacing w:after="0" w:line="259" w:lineRule="auto"/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Kompetencje kluczowe</w:t>
            </w:r>
          </w:p>
        </w:tc>
      </w:tr>
      <w:tr w:rsidR="00CC467A" w14:paraId="2CAEA8C1" w14:textId="77777777" w:rsidTr="00CC467A">
        <w:trPr>
          <w:cantSplit/>
          <w:trHeight w:val="451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0EBC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1. Żyjemy według zasad</w:t>
            </w:r>
          </w:p>
          <w:p w14:paraId="602A1398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493E8B21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7F6C53D1" w14:textId="77777777" w:rsidR="00CC467A" w:rsidRDefault="00CC467A" w:rsidP="00CC467A">
            <w:pPr>
              <w:spacing w:after="0" w:line="240" w:lineRule="auto"/>
            </w:pPr>
            <w:r>
              <w:t>aktywność kulturowa + aktywność fizyczna</w:t>
            </w:r>
          </w:p>
          <w:p w14:paraId="79D8692A" w14:textId="77777777" w:rsidR="00CC467A" w:rsidRDefault="00CC467A" w:rsidP="00CC467A">
            <w:pPr>
              <w:rPr>
                <w:b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47745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7A9E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564D59C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</w:t>
            </w:r>
            <w:r>
              <w:rPr>
                <w:rFonts w:cstheme="minorHAnsi"/>
                <w:b/>
              </w:rPr>
              <w:t xml:space="preserve"> </w:t>
            </w:r>
            <w:r>
              <w:rPr>
                <w:rFonts w:cstheme="minorHAnsi"/>
              </w:rPr>
              <w:t>komunikuje się z innymi werbalnie i pozawerbalnie</w:t>
            </w:r>
          </w:p>
          <w:p w14:paraId="707A323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1AE5125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60FC790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BE5F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CD2.25–26,</w:t>
            </w:r>
            <w:r>
              <w:rPr>
                <w:rFonts w:cstheme="minorHAnsi"/>
                <w:i/>
                <w:iCs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15E0A" w14:textId="5F798D28" w:rsidR="00CC467A" w:rsidRDefault="00CC467A" w:rsidP="00CC467A">
            <w:pPr>
              <w:pStyle w:val="Akapitzlist"/>
              <w:tabs>
                <w:tab w:val="left" w:pos="709"/>
                <w:tab w:val="left" w:pos="9615"/>
              </w:tabs>
              <w:spacing w:after="0" w:line="259" w:lineRule="auto"/>
              <w:ind w:left="0"/>
              <w:rPr>
                <w:rFonts w:eastAsia="Calibri" w:cstheme="minorHAnsi"/>
                <w:i/>
              </w:rPr>
            </w:pPr>
            <w:hyperlink r:id="rId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17967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680B411A" w14:textId="77777777" w:rsidR="00CC467A" w:rsidRDefault="00CC467A" w:rsidP="00CC467A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12CD76BD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6F50E089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0CC2EA99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CC467A" w14:paraId="1E3F317F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8CBE4B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D165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2. „Co to znaczy być Polakiem?” – zabawa wprowadzająca do tematu dnia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EF24E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 swoją przynależność do narodu: wskazuje, że jest Polakiem</w:t>
            </w:r>
          </w:p>
          <w:p w14:paraId="27A266FD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rozmowie na temat tożsamości narodowej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CAC9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13074" w14:textId="2749701F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16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F06856">
                <w:rPr>
                  <w:rStyle w:val="Hipercze"/>
                  <w:rFonts w:cstheme="minorHAnsi"/>
                </w:rPr>
                <w:t>III.2</w:t>
              </w:r>
            </w:hyperlink>
            <w:r w:rsidRPr="00F06856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17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F06856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1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75E0D">
                <w:rPr>
                  <w:rStyle w:val="Hipercze"/>
                  <w:rFonts w:cstheme="minorHAnsi"/>
                </w:rPr>
                <w:t>IV.2</w:t>
              </w:r>
            </w:hyperlink>
            <w:r w:rsidRPr="00F75E0D">
              <w:rPr>
                <w:rFonts w:cstheme="minorHAnsi"/>
              </w:rPr>
              <w:t xml:space="preserve">, </w:t>
            </w:r>
            <w:hyperlink r:id="rId1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9181F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0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507D51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BC84CB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4B16BB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5A8F21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31D57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D6B5B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0405B02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69449CDD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0842C76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9146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skakanki / liny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BFDC7F" w14:textId="251E1DFB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77AFFB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48DCB1C6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7D5F6F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30229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4. „Wolność to…” – swobodne wypowiedzi dzieci. „Basia i wolność” – opowiadanie z. Staneckiej.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6BAC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słucha dłuższych utworów literackich</w:t>
            </w:r>
          </w:p>
          <w:p w14:paraId="7FA77279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wypowiada się na temat zachowania bohaterów opowiadania</w:t>
            </w:r>
          </w:p>
          <w:p w14:paraId="55DF8F8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odpowiada na pytania</w:t>
            </w:r>
          </w:p>
          <w:p w14:paraId="7C922CBE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stany emocjonalne swoje i innych</w:t>
            </w:r>
          </w:p>
          <w:p w14:paraId="0ECB7B26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opisuje pojęcie wolności</w:t>
            </w:r>
          </w:p>
          <w:p w14:paraId="2F4019AD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 pozytywne i negatywne zachowania postaci literackich</w:t>
            </w:r>
          </w:p>
          <w:p w14:paraId="4925D68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 xml:space="preserve">- </w:t>
            </w:r>
            <w:r>
              <w:rPr>
                <w:rFonts w:eastAsia="Calibri" w:cstheme="minorHAnsi"/>
              </w:rPr>
              <w:t>nazywa podstawowe emocje bohaterów opowiadań</w:t>
            </w:r>
          </w:p>
          <w:p w14:paraId="4BA3698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</w:t>
            </w:r>
            <w:r>
              <w:rPr>
                <w:rFonts w:cstheme="minorHAnsi"/>
              </w:rPr>
              <w:t xml:space="preserve"> zasady kulturalnego zachowania się w miejscach publicznych</w:t>
            </w:r>
          </w:p>
          <w:p w14:paraId="57146F9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że niektóre zachowania mogą nie być akceptowane i sprawiać przykrość innym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A680C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466CED" w14:textId="77B9D5CC" w:rsidR="00CC467A" w:rsidRPr="005B1EAC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5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1026A5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73794">
                <w:rPr>
                  <w:rStyle w:val="Hipercze"/>
                  <w:rFonts w:cstheme="minorHAnsi"/>
                </w:rPr>
                <w:t>IV.2</w:t>
              </w:r>
            </w:hyperlink>
            <w:r w:rsidRPr="00873794">
              <w:rPr>
                <w:rFonts w:cstheme="minorHAnsi"/>
              </w:rPr>
              <w:t xml:space="preserve">, </w:t>
            </w:r>
            <w:hyperlink r:id="rId27" w:anchor="Poznawczy_obszar_rozwoju_dziecka" w:tooltip="odróżnia elementy świata fikcji od realnej rzeczywistości; byty rzeczywiste od medialnych, byty realistyczne od fikcyjnych" w:history="1">
              <w:r w:rsidRPr="00873794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28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1CC8">
                <w:rPr>
                  <w:rStyle w:val="Hipercze"/>
                  <w:rFonts w:cstheme="minorHAnsi"/>
                </w:rPr>
                <w:t>IV.5</w:t>
              </w:r>
            </w:hyperlink>
            <w:r w:rsidRPr="00281CC8">
              <w:rPr>
                <w:rFonts w:cstheme="minorHAnsi"/>
              </w:rPr>
              <w:t xml:space="preserve">, </w:t>
            </w:r>
            <w:hyperlink r:id="rId29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281CC8">
                <w:rPr>
                  <w:rStyle w:val="Hipercze"/>
                  <w:rFonts w:cstheme="minorHAnsi"/>
                </w:rPr>
                <w:t>IV.6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CD8E65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3A99261A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59CE726" w14:textId="77777777" w:rsidR="00CC467A" w:rsidRPr="005B1EAC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5C7E0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5. „Królewskie rozporządzenia” – zabawa ruchowa utrwalająca znajomość zasad życia społecznego. „Zamek Królewski w Warszawie” – rozmowa kierowana. „Na królewskim tronie” – zabawa ruchowa. „Czym jest konstytucja?” – słuchanie ciekawostki. „Konstytucja… 3 maja!”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CFCD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</w:t>
            </w:r>
          </w:p>
          <w:p w14:paraId="7C5B78A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aktywnie uczestniczy w rozmowie na temat </w:t>
            </w:r>
            <w:r>
              <w:rPr>
                <w:rFonts w:eastAsia="Calibri" w:cstheme="minorHAnsi"/>
              </w:rPr>
              <w:t>życia społecznego</w:t>
            </w:r>
          </w:p>
          <w:p w14:paraId="5C3158C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wymienia tradycje związane z obchodzeniem świąt państwowych</w:t>
            </w:r>
          </w:p>
          <w:p w14:paraId="6C2741D3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podaje nazwę stolicy Polski oraz wymienia jej najważniejsze zabytki</w:t>
            </w:r>
          </w:p>
          <w:p w14:paraId="391527B3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opisuje pojęcie: </w:t>
            </w:r>
            <w:r>
              <w:rPr>
                <w:rFonts w:eastAsia="Times New Roman" w:cstheme="minorHAnsi"/>
                <w:i/>
                <w:lang w:eastAsia="pl-PL"/>
              </w:rPr>
              <w:t>konstytucja</w:t>
            </w:r>
          </w:p>
          <w:p w14:paraId="7BA0D52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i/>
                <w:lang w:eastAsia="pl-PL"/>
              </w:rPr>
              <w:t>-</w:t>
            </w:r>
            <w:r>
              <w:rPr>
                <w:rFonts w:eastAsia="Times New Roman" w:cstheme="minorHAnsi"/>
                <w:lang w:eastAsia="pl-PL"/>
              </w:rPr>
              <w:t xml:space="preserve"> słucha ciekawostek o Konstytucji 3 maja</w:t>
            </w:r>
          </w:p>
          <w:p w14:paraId="641EB5F9" w14:textId="77777777" w:rsidR="00CC467A" w:rsidRDefault="00CC467A" w:rsidP="00CC467A">
            <w:pPr>
              <w:spacing w:after="0" w:line="259" w:lineRule="auto"/>
              <w:rPr>
                <w:rFonts w:eastAsia="Times New Roman" w:cstheme="minorHAnsi"/>
                <w:lang w:eastAsia="pl-PL"/>
              </w:rPr>
            </w:pPr>
          </w:p>
          <w:p w14:paraId="09380C45" w14:textId="77777777" w:rsidR="00CC467A" w:rsidRDefault="00CC467A" w:rsidP="00CC467A">
            <w:pPr>
              <w:shd w:val="clear" w:color="auto" w:fill="FFFFFF"/>
              <w:spacing w:after="0" w:line="259" w:lineRule="auto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B5B6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krzesło, zabawkowa korona lub korona z papieru, zdjęcie Zamku Królewskiego w Warszawie (zob. planer tygodniowy lub KO2.369), bębenek, czerwona piłeczka, biała piłeczka, worek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D676F" w14:textId="0C8EDABF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A7BE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3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0574F3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3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A27A02">
                <w:rPr>
                  <w:rStyle w:val="Hipercze"/>
                  <w:rFonts w:cstheme="minorHAnsi"/>
                </w:rPr>
                <w:t>III.5</w:t>
              </w:r>
            </w:hyperlink>
            <w:r w:rsidRPr="00A27A02">
              <w:rPr>
                <w:rFonts w:cstheme="minorHAnsi"/>
              </w:rPr>
              <w:t xml:space="preserve">, </w:t>
            </w:r>
            <w:hyperlink r:id="rId33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A27A02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3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73794">
                <w:rPr>
                  <w:rStyle w:val="Hipercze"/>
                  <w:rFonts w:cstheme="minorHAnsi"/>
                </w:rPr>
                <w:t>IV.2</w:t>
              </w:r>
            </w:hyperlink>
            <w:r w:rsidRPr="00873794">
              <w:rPr>
                <w:rFonts w:cstheme="minorHAnsi"/>
              </w:rPr>
              <w:t xml:space="preserve">, </w:t>
            </w:r>
            <w:hyperlink r:id="rId3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1CC8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36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BF33EB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E60D4D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9F4B22A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579933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9D06A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6. Zabawy przy stolikach: młodsze przedszkolaki – praca z KA4.6; starsze przedszkolaki – praca z KA4.17.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1424C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uzupełnia obrazek za pomocą naklejek, opowiada treść ilustracji, podaje nazwy miejsca z obrazka;</w:t>
            </w:r>
          </w:p>
          <w:p w14:paraId="49D4D64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podaje nazwy znaków publicznych i wypowiada się na temat ich znaczenia, łączy znaki z odpowiednimi obrazkami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C9F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KA4,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CEBB6" w14:textId="14470629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3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38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A27A02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3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73794">
                <w:rPr>
                  <w:rStyle w:val="Hipercze"/>
                  <w:rFonts w:cstheme="minorHAnsi"/>
                </w:rPr>
                <w:t>IV.2</w:t>
              </w:r>
            </w:hyperlink>
            <w:r w:rsidRPr="00873794">
              <w:rPr>
                <w:rFonts w:cstheme="minorHAnsi"/>
              </w:rPr>
              <w:t xml:space="preserve">, </w:t>
            </w:r>
            <w:hyperlink r:id="rId4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81CC8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41" w:anchor="Poznawczy_obszar_rozwoju_dziecka" w:tooltip="czyta obrazy, wyodrębnia i nazywa ich elementy, nazywa symbole i znaki znajdujące się w otoczeniu, wyjaśnia ich znaczenie" w:history="1">
              <w:r w:rsidRPr="00BB7ABF"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FB7CEE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32856A78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B63F144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B88D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7. Zabawy w ogrodzie przedszkolnym. „Tropimy znaki i piktogramy” – spacer po najbliższej okolicy i parku.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E1A8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podczas spaceru stosuje się do ustalonych zasad bezpieczeństwa</w:t>
            </w:r>
          </w:p>
          <w:p w14:paraId="24BC157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wskazuje, że umowne znaki są nośnikami informacji</w:t>
            </w:r>
          </w:p>
          <w:p w14:paraId="5E8F6192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odszukuje znaki i piktogramy w przestrzeni publicznej</w:t>
            </w:r>
          </w:p>
          <w:p w14:paraId="3D9F0FD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odkodowuje zawarte na nich informacje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01B0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9A68C" w14:textId="11242879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42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947865">
                <w:rPr>
                  <w:rStyle w:val="Hipercze"/>
                  <w:rFonts w:cstheme="minorHAnsi"/>
                </w:rPr>
                <w:t>III.6</w:t>
              </w:r>
            </w:hyperlink>
            <w:r w:rsidRPr="00947865">
              <w:rPr>
                <w:rFonts w:cstheme="minorHAnsi"/>
              </w:rPr>
              <w:t xml:space="preserve">, </w:t>
            </w:r>
            <w:hyperlink r:id="rId43" w:anchor="Społeczny_obszar_rozwoju_dziecka" w:tooltip="respektuje prawa i obowiązki swoje oraz innych osób, zwracając uwagę na ich indywidualne potrzeby" w:history="1">
              <w:r w:rsidRPr="00947865">
                <w:rPr>
                  <w:rStyle w:val="Hipercze"/>
                  <w:rFonts w:cstheme="minorHAnsi"/>
                </w:rPr>
                <w:t>III.7</w:t>
              </w:r>
            </w:hyperlink>
            <w:r>
              <w:rPr>
                <w:rFonts w:cstheme="minorHAnsi"/>
              </w:rPr>
              <w:t xml:space="preserve">, </w:t>
            </w:r>
            <w:hyperlink r:id="rId44" w:anchor="Społeczny_obszar_rozwoju_dziecka" w:tooltip="komunikuje się z dziećmi i osobami dorosłymi, wykorzystując komunikaty werbalne i pozawerbalne; wyraża swoje oczekiwania społeczne wobec innego dziecka, grupy" w:history="1">
              <w:r w:rsidRPr="003070B2">
                <w:rPr>
                  <w:rStyle w:val="Hipercze"/>
                  <w:rFonts w:cstheme="minorHAnsi"/>
                </w:rPr>
                <w:t>III.9</w:t>
              </w:r>
            </w:hyperlink>
            <w:r>
              <w:rPr>
                <w:rFonts w:cstheme="minorHAnsi"/>
              </w:rPr>
              <w:t xml:space="preserve">, </w:t>
            </w:r>
            <w:hyperlink r:id="rId45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B4590A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4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A2052">
                <w:rPr>
                  <w:rStyle w:val="Hipercze"/>
                  <w:rFonts w:cstheme="minorHAnsi"/>
                </w:rPr>
                <w:t>IV.5</w:t>
              </w:r>
            </w:hyperlink>
            <w:r w:rsidRPr="00DA2052">
              <w:rPr>
                <w:rFonts w:cstheme="minorHAnsi"/>
              </w:rPr>
              <w:t xml:space="preserve">, </w:t>
            </w:r>
            <w:hyperlink r:id="rId47" w:anchor="Poznawczy_obszar_rozwoju_dziecka" w:tooltip="czyta obrazy, wyodrębnia i nazywa ich elementy, nazywa symbole i znaki znajdujące się w otoczeniu, wyjaśnia ich znaczenie" w:history="1">
              <w:r w:rsidRPr="00BB7ABF">
                <w:rPr>
                  <w:rStyle w:val="Hipercze"/>
                  <w:rFonts w:cstheme="minorHAnsi"/>
                </w:rPr>
                <w:t>IV.9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C71BE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1147CBB3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3524E5E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53EA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8. Zestaw ćwiczeń gimnastycznych nr 17.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911942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3082C03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23158DA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się do</w:t>
            </w:r>
            <w:r>
              <w:rPr>
                <w:rFonts w:cstheme="minorHAnsi"/>
              </w:rPr>
              <w:t xml:space="preserve"> umownych gestów i znaków wprowadzonych przez nauczyciela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E8CB1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duża dęta 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3EF65" w14:textId="08F6D032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4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3566B">
                <w:rPr>
                  <w:rStyle w:val="Hipercze"/>
                  <w:rFonts w:cstheme="minorHAnsi"/>
                </w:rPr>
                <w:t>I.5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49" w:anchor="Fizyczny_obszar_rozwoju_dziecka" w:tooltip="wykonuje podstawowe ćwiczenia kształtujące nawyk utrzymania prawidłowej postawy ciała" w:history="1">
              <w:r w:rsidRPr="00A3566B">
                <w:rPr>
                  <w:rStyle w:val="Hipercze"/>
                  <w:rFonts w:cstheme="minorHAnsi"/>
                </w:rPr>
                <w:t>I.8</w:t>
              </w:r>
            </w:hyperlink>
            <w:r w:rsidRPr="00A3566B">
              <w:rPr>
                <w:rFonts w:cstheme="minorHAnsi"/>
              </w:rPr>
              <w:t xml:space="preserve">, </w:t>
            </w:r>
            <w:hyperlink r:id="rId50" w:anchor="Fizyczny_obszar_rozwoju_dziecka" w:tooltip="wykazuje sprawność ciała i koordynację w stopniu pozwalającym na rozpoczęcie systematycznej nauki czynności złożonych, takich jak czytanie i pisanie" w:history="1">
              <w:r w:rsidRPr="00A3566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CC3DED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154949F0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A5E485B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A729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9. „Polska – mój dom” – przypomnienie i utrwalenie znajomości piosenki.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C140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poznaną piosenkę o charakterze patriotycznym</w:t>
            </w:r>
          </w:p>
          <w:p w14:paraId="02F846D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wyjaśnia swoją przynależność do narodu: wskazuje, że jest Polakiem</w:t>
            </w:r>
          </w:p>
          <w:p w14:paraId="09C1EC0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8F7E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CD1.13–14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9A3EB4" w14:textId="6422CAD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5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01606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5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14EAD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>,</w:t>
            </w:r>
            <w:r w:rsidRPr="00D14EAD">
              <w:rPr>
                <w:rFonts w:cstheme="minorHAnsi"/>
              </w:rPr>
              <w:t xml:space="preserve"> </w:t>
            </w:r>
            <w:hyperlink r:id="rId53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D14EAD"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64778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40466725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626E6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F0D8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3428162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6523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1EEC305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podejmuje próby samodzielnego czytania</w:t>
            </w:r>
          </w:p>
          <w:p w14:paraId="6606595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1C9E094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rozwiązuje konflikty (z niewielkim udziałem nauczyciela)</w:t>
            </w:r>
          </w:p>
          <w:p w14:paraId="75D6C07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nie niszczy wyposażenia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2364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kartka,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08F950" w14:textId="32ADB860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54" w:anchor="Fizyczny_obszar_rozwoju_dziecka" w:tooltip="inicjuje zabawy konstrukcyjne, majsterkuje, buduje, wykorzystując zabawki, materiały użytkowe, w tym materiał naturalny" w:history="1">
              <w:r w:rsidRPr="005868F1">
                <w:rPr>
                  <w:rStyle w:val="Hipercze"/>
                  <w:rFonts w:cstheme="minorHAnsi"/>
                </w:rPr>
                <w:t>I.6</w:t>
              </w:r>
            </w:hyperlink>
            <w:r w:rsidRPr="005868F1">
              <w:rPr>
                <w:rFonts w:cstheme="minorHAnsi"/>
              </w:rPr>
              <w:t xml:space="preserve">, </w:t>
            </w:r>
            <w:hyperlink r:id="rId55" w:anchor="Społeczny_obszar_rozwoju_dziecka" w:tooltip="używa zwrotów grzecznościowych podczas powitania, pożegnania, sytuacji wymagającej przeproszenia i przyjęcia konsekwencji swojego zachowania" w:history="1">
              <w:r w:rsidRPr="007A3597">
                <w:rPr>
                  <w:rStyle w:val="Hipercze"/>
                  <w:rFonts w:cstheme="minorHAnsi"/>
                </w:rPr>
                <w:t>III.4</w:t>
              </w:r>
            </w:hyperlink>
            <w:r w:rsidRPr="007A3597">
              <w:rPr>
                <w:rFonts w:cstheme="minorHAnsi"/>
              </w:rPr>
              <w:t xml:space="preserve">, </w:t>
            </w:r>
            <w:hyperlink r:id="rId56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      <w:r w:rsidRPr="007A3597">
                <w:rPr>
                  <w:rStyle w:val="Hipercze"/>
                  <w:rFonts w:cstheme="minorHAnsi"/>
                </w:rPr>
                <w:t>III.6</w:t>
              </w:r>
            </w:hyperlink>
            <w:r>
              <w:rPr>
                <w:rFonts w:cstheme="minorHAnsi"/>
              </w:rPr>
              <w:t xml:space="preserve">, </w:t>
            </w:r>
            <w:hyperlink r:id="rId5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624BCF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5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55814">
                <w:rPr>
                  <w:rStyle w:val="Hipercze"/>
                  <w:rFonts w:cstheme="minorHAnsi"/>
                </w:rPr>
                <w:t>IV.8</w:t>
              </w:r>
            </w:hyperlink>
            <w:r w:rsidRPr="00655814">
              <w:rPr>
                <w:rFonts w:cstheme="minorHAnsi"/>
              </w:rPr>
              <w:t>,</w:t>
            </w:r>
            <w:r>
              <w:rPr>
                <w:rFonts w:cstheme="minorHAnsi"/>
              </w:rPr>
              <w:t xml:space="preserve"> </w:t>
            </w:r>
            <w:hyperlink r:id="rId5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65581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162C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619659E6" w14:textId="77777777" w:rsidTr="00CC467A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EFD8E5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t>2. Flaga, godło, hymn (litera f, F)</w:t>
            </w:r>
          </w:p>
          <w:p w14:paraId="7760BCF4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553DCED5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F349453" w14:textId="77777777" w:rsidR="00CC467A" w:rsidRDefault="00CC467A" w:rsidP="00CC467A">
            <w:pPr>
              <w:spacing w:after="0" w:line="240" w:lineRule="auto"/>
            </w:pPr>
            <w:r>
              <w:t>aktywność językowa + aktywność fizyczna</w:t>
            </w:r>
          </w:p>
          <w:p w14:paraId="5F2B10E9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4B5E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33310B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t>- inicjuje zabawy tematyczne i konstrukcyjne, majsterkuje, buduje, wykorzystując zabawki, materiały użytkowe, w tym materiał naturalny</w:t>
            </w:r>
          </w:p>
          <w:p w14:paraId="45ED297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t>- komunikuje się z innymi werbalnie i pozawerbalnie</w:t>
            </w:r>
          </w:p>
          <w:p w14:paraId="365CBC7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t>- wyraża swoje oczekiwania społeczne wobec innego dziecka, grupy</w:t>
            </w:r>
          </w:p>
          <w:p w14:paraId="1EB6A28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t>- sprząta zabawki po skończonej zabawie oraz stolik po skończonej pracy</w:t>
            </w:r>
          </w:p>
          <w:p w14:paraId="5F850C1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D0D3F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 xml:space="preserve">CD2.25–26, </w:t>
            </w:r>
            <w:r>
              <w:rPr>
                <w:rFonts w:cstheme="minorHAnsi"/>
                <w:i/>
                <w:iCs/>
              </w:rPr>
              <w:t>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1E347" w14:textId="51AE481A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60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61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62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6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64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6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6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6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59203D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1D36B15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563DD64E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1D5352AB" w14:textId="77777777" w:rsidR="00CC467A" w:rsidRDefault="00CC467A" w:rsidP="00CC467A">
            <w:pPr>
              <w:widowControl w:val="0"/>
              <w:spacing w:after="0" w:line="259" w:lineRule="auto"/>
              <w:rPr>
                <w:rFonts w:eastAsia="Calibri" w:cstheme="minorHAnsi"/>
              </w:rPr>
            </w:pPr>
          </w:p>
          <w:p w14:paraId="209725EB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</w:tc>
      </w:tr>
      <w:tr w:rsidR="00CC467A" w14:paraId="671B4927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3A8DD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21E19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2. „Kółka w bieli i czerwieni” – zabawa wprowadzająca do tematu dnia.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9699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poznaje zasady gry w kółko i krzyżyk</w:t>
            </w:r>
          </w:p>
          <w:p w14:paraId="5E53BA4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bawi się, przestrzegając reguł gry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8D5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kartki A4 w kolorze innym niż czerwony i biały, ołówki, czerwone i białe koła origami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3CC6D" w14:textId="711E31D8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6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43C7E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6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07387D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70" w:anchor="Poznawczy_obszar_rozwoju_dziecka" w:tooltip="czyta obrazy, wyodrębnia i nazywa ich elementy, nazywa symbole i znaki znajdujące się w otoczeniu, wyjaśnia ich znaczenie" w:history="1">
              <w:r w:rsidRPr="00AC5878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71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5B5842">
                <w:rPr>
                  <w:rStyle w:val="Hipercze"/>
                  <w:rFonts w:cstheme="minorHAnsi"/>
                </w:rPr>
                <w:t>IV.11</w:t>
              </w:r>
            </w:hyperlink>
            <w:r w:rsidRPr="005B5842">
              <w:rPr>
                <w:rFonts w:cstheme="minorHAnsi"/>
              </w:rPr>
              <w:t xml:space="preserve">, </w:t>
            </w:r>
            <w:hyperlink r:id="rId72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5B5842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73" w:anchor="Poznawczy_obszar_rozwoju_dziecka" w:tooltip="określa kierunki i ustala położenie przedmiotów w stosunku do własnej osoby, a także w stosunku do innych przedmiotów, rozróżnia stronę lewą i prawą" w:history="1">
              <w:r w:rsidRPr="00A46B6A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61D3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4BDA8A95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CD25847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15FF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BDEE7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4842F8A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4C4A8D2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631672B3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3B333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skakanki / liny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27A36F" w14:textId="5FA280CD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74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75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7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7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B5C1D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C19BA6D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A034D6C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BDF32B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4. Zapoznanie z literą f, F drukowaną, małą i wielką na podstawie wyrazów: flaga i Franek: „Jakie słowo usłyszeliście?” – zabawa językowa rozwijająca umiejętność dokonywania syntezy słuchowej. Analiza słuchowa słów flaga i Franek (sylaby). Zapoznanie z głoską f, analiza słuchowa słów flaga i Franek (głoski), wysłuchiwanie głoski f w innych słowach. Prezentacja litery „f”, „F”. „Wielka czy mała litera?” – zabawa orientacyjno-słuchowa. „Co to za wyraz?” – kreatywna zabawa językowa.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65E50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odszukuje i zaznacza wybrane litery w tekstach</w:t>
            </w:r>
          </w:p>
          <w:p w14:paraId="07FCE48E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wskazuje litery duże i małe, drukowane i pisane</w:t>
            </w:r>
          </w:p>
          <w:p w14:paraId="0BD8C5A0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czyta globalnie</w:t>
            </w:r>
          </w:p>
          <w:p w14:paraId="16223AC8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dokonuje analizy i syntezy sylabowej</w:t>
            </w:r>
          </w:p>
          <w:p w14:paraId="3A35D237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kończy słowo po wypowiedzeniu przez nauczyciela pierwszej sylaby</w:t>
            </w:r>
          </w:p>
          <w:p w14:paraId="3DCE4D5D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słowa w zdaniu</w:t>
            </w:r>
          </w:p>
          <w:p w14:paraId="2E7ACA45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wskazuje głoski w nagłosie i wygłosie</w:t>
            </w:r>
          </w:p>
          <w:p w14:paraId="37AE789B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wyodrębnia głoski w krótkich słowach</w:t>
            </w:r>
          </w:p>
          <w:p w14:paraId="3B55AD59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układa literę z różnorodnych materiałów</w:t>
            </w:r>
          </w:p>
          <w:p w14:paraId="60E7FD68" w14:textId="77777777" w:rsidR="00CC467A" w:rsidRDefault="00CC467A" w:rsidP="00CC467A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wymienia barwy na fladze Polski</w:t>
            </w:r>
          </w:p>
          <w:p w14:paraId="3EF162F6" w14:textId="77777777" w:rsidR="00CC467A" w:rsidRDefault="00CC467A" w:rsidP="00CC467A">
            <w:pPr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wskazuje, że flagi wywieszane są podczas świąt państwowych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6E4B96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KA4, e-Miś, kostki do gry, niebieskie kartoniki, białe kartoniki, W (litery), materiał sensoryczny (np. kamyki, koraliki, pompony, nakrętki), monografia i szablony litery (zob. planer tygodniowy lub „Litery i sylaby”), karty z sylabami (oprócz sylab z literą „h” – zob. planer tygodniowy lub „Litery i sylaby”), miękka 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5699A1" w14:textId="015EB0DA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7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BB0BD4">
                <w:rPr>
                  <w:rStyle w:val="Hipercze"/>
                  <w:rFonts w:cstheme="minorHAnsi"/>
                </w:rPr>
                <w:t>I.5</w:t>
              </w:r>
            </w:hyperlink>
            <w:r w:rsidRPr="00BB0BD4">
              <w:rPr>
                <w:rFonts w:cstheme="minorHAnsi"/>
              </w:rPr>
              <w:t>,</w:t>
            </w:r>
            <w:r w:rsidRPr="002C53FA">
              <w:rPr>
                <w:rFonts w:cstheme="minorHAnsi"/>
              </w:rPr>
              <w:t xml:space="preserve"> </w:t>
            </w:r>
            <w:hyperlink r:id="rId7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2C53FA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80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883727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81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662DDA">
                <w:rPr>
                  <w:rStyle w:val="Hipercze"/>
                  <w:rFonts w:cstheme="minorHAnsi"/>
                </w:rPr>
                <w:t>IV.4</w:t>
              </w:r>
            </w:hyperlink>
            <w:r w:rsidRPr="00662DDA">
              <w:rPr>
                <w:rFonts w:cstheme="minorHAnsi"/>
              </w:rPr>
              <w:t xml:space="preserve">, </w:t>
            </w:r>
            <w:hyperlink r:id="rId82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662DDA">
                <w:rPr>
                  <w:rStyle w:val="Hipercze"/>
                  <w:rFonts w:cstheme="minorHAnsi"/>
                </w:rPr>
                <w:t>IV.6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506AAF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5D7AEC86" w14:textId="77777777" w:rsidTr="00CC467A">
        <w:trPr>
          <w:cantSplit/>
          <w:trHeight w:val="2400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211D54C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307518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5. „Symbole narodowe” – zabawa dydaktyczna. „Godło, flaga, hymn”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08BAD7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cstheme="minorHAnsi"/>
                <w:spacing w:val="2"/>
              </w:rPr>
              <w:t>- wymienia symbole narodowe i graficzny zapis ich nazwy</w:t>
            </w:r>
          </w:p>
          <w:p w14:paraId="58F49F84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cstheme="minorHAnsi"/>
                <w:spacing w:val="2"/>
              </w:rPr>
              <w:t>-</w:t>
            </w:r>
            <w:r>
              <w:rPr>
                <w:rFonts w:cstheme="minorHAnsi"/>
              </w:rPr>
              <w:t xml:space="preserve"> okazuje szacunek do symboli narodowych</w:t>
            </w:r>
          </w:p>
          <w:p w14:paraId="3B987ABF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odczytuje globalnie wyrazy: „Polska”, „Wisła”, „godło”, „flaga”, dzieli je na głoski</w:t>
            </w:r>
          </w:p>
          <w:p w14:paraId="63A9CB86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cstheme="minorHAnsi"/>
              </w:rPr>
              <w:t>- wykonuje lub rozpoznaje melodie, pieśni, np. charakterystyczne dla uroczystości narodowych (hymn narodowy)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F1C13B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W (litery) lub „Litery i sylaby”, ZA (gwiazda, gruszka, śliwka, motyl, flaming), żółte i zielone koła origami, ZA (orzech, jabłko, łyżka, drzewo, garnek), zdjęcie flagi i godła (zob. planer tygodniowy lub KO2.321–322), hymn państwowy (pod kodem QR lub eduranga.pl), CD1.13–14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E96F9" w14:textId="7EA21366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DD5A83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8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D58B8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8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D90239">
                <w:rPr>
                  <w:rStyle w:val="Hipercze"/>
                  <w:rFonts w:cstheme="minorHAnsi"/>
                </w:rPr>
                <w:t>IV.4</w:t>
              </w:r>
            </w:hyperlink>
            <w:r w:rsidRPr="00D90239">
              <w:rPr>
                <w:rFonts w:cstheme="minorHAnsi"/>
              </w:rPr>
              <w:t xml:space="preserve">, </w:t>
            </w:r>
            <w:hyperlink r:id="rId86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D90239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87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542C48C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641E7B1B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D0BD53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C0188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układanie kompozycji „Orzeł biały”; starsze przedszkolaki – praca z KA4.18–20.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372DA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wykonuje kompozycję plastyczną „Orzeł biały” z dostępnych elementów;</w:t>
            </w:r>
          </w:p>
          <w:p w14:paraId="6DEA1B17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podaje nazwy obrazków, otacza pętlami te, w nazwach których występuje głoska f, podaje nazwy obrazków, wskazuje miejsca występowania głoski f w nazwach, otacza pętlami w odpowiednich kolorach obrazki, zaznacza w tekście literę f, F, otacza pętlą obrazek pasujący do treści czytanki, rysuje flagę po konturach, koloruje flagę Polski, rysuje literę F w kratownicy według wzoru, rysuje szlaczek literopodobny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E31F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czerwone kartki A4, białe koła origami różnego rozmiaru, białe pióra, KA4,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FF799" w14:textId="6AC726D2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6540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8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5318CC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9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5C5AFD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91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601F4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9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7A6FC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23DF967D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65B0E6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02538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„Figurki”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0C1FE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5C7EFDAC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0ED68581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uważnie obserwuje przyrodę, dzieli się swoimi obserwacjami na temat </w:t>
            </w:r>
            <w:r>
              <w:rPr>
                <w:rFonts w:cstheme="minorHAnsi"/>
              </w:rPr>
              <w:t xml:space="preserve"> kwiatów, krzewów, ptaków, zwierząt</w:t>
            </w:r>
          </w:p>
          <w:p w14:paraId="56CC6D6B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wskazuje, że nie wolno niszczyć przyrody, np. zrywać roślin, liści, łamać gałęzi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E8D9D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BC7E2" w14:textId="4AAA8B25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9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64542">
                <w:rPr>
                  <w:rStyle w:val="Hipercze"/>
                  <w:rFonts w:cstheme="minorHAnsi"/>
                </w:rPr>
                <w:t>I.5</w:t>
              </w:r>
            </w:hyperlink>
            <w:r w:rsidRPr="00764542">
              <w:rPr>
                <w:rFonts w:cstheme="minorHAnsi"/>
              </w:rPr>
              <w:t xml:space="preserve">, </w:t>
            </w:r>
            <w:hyperlink r:id="rId9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A0561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9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A00E7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88FE8B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08DEC8C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39D035D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6EB57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8. „Biały szuka czerwonego”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F394E" w14:textId="77777777" w:rsidR="00CC467A" w:rsidRDefault="00CC467A" w:rsidP="00CC467A">
            <w:pPr>
              <w:spacing w:after="0" w:line="240" w:lineRule="auto"/>
              <w:textAlignment w:val="baseline"/>
            </w:pPr>
            <w:r>
              <w:rPr>
                <w:rFonts w:eastAsia="Times New Roman" w:cstheme="minorHAnsi"/>
                <w:lang w:eastAsia="pl-PL"/>
              </w:rPr>
              <w:t>- usprawnia motorykę dużą podczas zabaw ruchowych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630DD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paski białej i czerwonej bibuły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D6BB9" w14:textId="698F6CB9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764542">
                <w:rPr>
                  <w:rStyle w:val="Hipercze"/>
                  <w:rFonts w:cstheme="minorHAnsi"/>
                </w:rPr>
                <w:t>I.5</w:t>
              </w:r>
            </w:hyperlink>
            <w:r w:rsidRPr="00764542">
              <w:rPr>
                <w:rFonts w:cstheme="minorHAnsi"/>
              </w:rPr>
              <w:t xml:space="preserve">, </w:t>
            </w:r>
            <w:hyperlink r:id="rId97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EA0561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98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0BA5F1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594E699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5C84DF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39E0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9. „F z figur” – układanie litery z figur geometrycznych.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2A254" w14:textId="77777777" w:rsidR="00CC467A" w:rsidRDefault="00CC467A" w:rsidP="00CC467A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rozpoznaje i nazywa figury geometryczne</w:t>
            </w:r>
          </w:p>
          <w:p w14:paraId="180A28F0" w14:textId="77777777" w:rsidR="00CC467A" w:rsidRDefault="00CC467A" w:rsidP="00CC467A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 xml:space="preserve">- układa kompozycję z </w:t>
            </w:r>
            <w:r>
              <w:rPr>
                <w:rFonts w:cstheme="minorHAnsi"/>
              </w:rPr>
              <w:t>figur geometrycznych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1506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W (figury geometryczne)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06A216" w14:textId="595175DF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99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B7584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00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707A50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01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6C3A53">
                <w:rPr>
                  <w:rStyle w:val="Hipercze"/>
                  <w:rFonts w:cstheme="minorHAnsi"/>
                </w:rPr>
                <w:t>IV.12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6850CF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:rsidRPr="005B1EAC" w14:paraId="45222D6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4CEB9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B4A06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0183B894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CA490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5851F4E4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podejmuje próby samodzielnego czytania</w:t>
            </w:r>
          </w:p>
          <w:p w14:paraId="5B2CA63B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5AF20E08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rozwiązuje konflikty (z niewielkim udziałem nauczyciela)</w:t>
            </w:r>
          </w:p>
          <w:p w14:paraId="131138A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nie niszczy wyposażenia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6254C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tacka z kaszą manną, koraliki, kryształki, kartka A4,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19FE9" w14:textId="6AE2716A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102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DD5FDE">
                <w:rPr>
                  <w:rStyle w:val="Hipercze"/>
                  <w:rFonts w:cstheme="minorHAnsi"/>
                </w:rPr>
                <w:t>IV.1</w:t>
              </w:r>
            </w:hyperlink>
            <w:r w:rsidRPr="00DD5FDE">
              <w:rPr>
                <w:rFonts w:cstheme="minorHAnsi"/>
                <w:lang w:val="de-DE"/>
              </w:rPr>
              <w:t xml:space="preserve">, </w:t>
            </w:r>
            <w:hyperlink r:id="rId103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DD5FDE">
                <w:rPr>
                  <w:rStyle w:val="Hipercze"/>
                  <w:rFonts w:cstheme="minorHAnsi"/>
                </w:rPr>
                <w:t>IV.2</w:t>
              </w:r>
            </w:hyperlink>
            <w:r w:rsidRPr="00DD5FDE">
              <w:rPr>
                <w:rFonts w:cstheme="minorHAnsi"/>
              </w:rPr>
              <w:t xml:space="preserve">, </w:t>
            </w:r>
            <w:hyperlink r:id="rId104" w:anchor="Poznawczy_obszar_rozwoju_dziecka" w:tooltip="odróżnia elementy świata fikcji od realnej rzeczywistości; byty rzeczywiste od medialnych, byty realistyczne od fikcyjnych" w:history="1">
              <w:r w:rsidRPr="00DD5FDE">
                <w:rPr>
                  <w:rStyle w:val="Hipercze"/>
                  <w:rFonts w:cstheme="minorHAnsi"/>
                </w:rPr>
                <w:t>IV.3</w:t>
              </w:r>
            </w:hyperlink>
            <w:r w:rsidRPr="00DD5FDE">
              <w:rPr>
                <w:rFonts w:cstheme="minorHAnsi"/>
              </w:rPr>
              <w:t xml:space="preserve">, </w:t>
            </w:r>
            <w:hyperlink r:id="rId105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DD5FDE">
                <w:rPr>
                  <w:rStyle w:val="Hipercze"/>
                  <w:rFonts w:cstheme="minorHAnsi"/>
                </w:rPr>
                <w:t>IV.4</w:t>
              </w:r>
            </w:hyperlink>
            <w:r>
              <w:rPr>
                <w:rFonts w:cstheme="minorHAnsi"/>
              </w:rPr>
              <w:t xml:space="preserve">, </w:t>
            </w:r>
            <w:hyperlink r:id="rId10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81598E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07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575738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09C89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CC467A" w14:paraId="19EC9902" w14:textId="77777777" w:rsidTr="00CC467A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33B496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3. Mapa Polski</w:t>
            </w:r>
          </w:p>
          <w:p w14:paraId="19A3A9DF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36B89F83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63CC33B6" w14:textId="77777777" w:rsidR="00CC467A" w:rsidRDefault="00CC467A" w:rsidP="00CC467A">
            <w:pPr>
              <w:spacing w:after="0" w:line="240" w:lineRule="auto"/>
            </w:pPr>
            <w:r>
              <w:t>aktywność matematyczna + aktywność fizyczna</w:t>
            </w:r>
          </w:p>
          <w:p w14:paraId="2BE8C621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05A0E1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F996C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68193ABC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komunikuje się z innymi werbalnie i pozawerbalnie</w:t>
            </w:r>
          </w:p>
          <w:p w14:paraId="2AEF293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340D2AE7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7833A66C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847A83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CD2.25–26</w:t>
            </w:r>
            <w:r>
              <w:rPr>
                <w:rFonts w:cstheme="minorHAnsi"/>
                <w:i/>
                <w:iCs/>
              </w:rPr>
              <w:t>,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CE868" w14:textId="22B5558B" w:rsidR="00CC467A" w:rsidRDefault="00CC467A" w:rsidP="00CC467A">
            <w:pPr>
              <w:spacing w:after="0" w:line="240" w:lineRule="auto"/>
            </w:pPr>
            <w:hyperlink r:id="rId108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09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10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11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12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13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1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15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784C982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2D75D6C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1CBC61C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obywatelskie</w:t>
            </w:r>
          </w:p>
          <w:p w14:paraId="0200344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5CE2AD4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matematyczne</w:t>
            </w:r>
          </w:p>
          <w:p w14:paraId="7F1F92E7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7953ABA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6082D6AD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4B6A0E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72964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2. „Polskie banknoty i monety” – zabawa wprowadzająca do tematu dnia.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0B9DA4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opisuje wygląd i wymienia nazwy polskich banknotów i monet</w:t>
            </w:r>
          </w:p>
          <w:p w14:paraId="1EABA540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EF47B7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monety i banknoty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F0B8D" w14:textId="7F1A2121" w:rsidR="00CC467A" w:rsidRDefault="00CC467A" w:rsidP="00CC467A">
            <w:pPr>
              <w:spacing w:after="0" w:line="240" w:lineRule="auto"/>
            </w:pPr>
            <w:hyperlink r:id="rId11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9674A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17" w:anchor="Poznawczy_obszar_rozwoju_dziecka" w:tooltip="czyta obrazy, wyodrębnia i nazywa ich elementy, nazywa symbole i znaki znajdujące się w otoczeniu, wyjaśnia ich znaczenie" w:history="1">
              <w:r w:rsidRPr="00E71A20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18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119" w:anchor="Poznawczy_obszar_rozwoju_dziecka" w:tooltip="rozpoznaje modele monet i banknotów o niskich nominałach, porządkuje je, rozumie, do czego służą pieniądze w gospodarstwie domowym" w:history="1">
              <w:r w:rsidRPr="004153C8">
                <w:rPr>
                  <w:rStyle w:val="Hipercze"/>
                  <w:rFonts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8AF26C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24F818AC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6728297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8A93B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1161F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7ECA8D5B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3B9DE40E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3342BAA3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ED8FB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skakanki / liny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6DFE3" w14:textId="4F0720E4" w:rsidR="00CC467A" w:rsidRDefault="00CC467A" w:rsidP="00CC467A">
            <w:pPr>
              <w:spacing w:after="0" w:line="240" w:lineRule="auto"/>
            </w:pPr>
            <w:hyperlink r:id="rId120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21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22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23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657E4F9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3D34D4D0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CD74DD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1CBEE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4. „Mapa” – krzyżówka. „Północ i południe Polski”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894459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rozwiązuje krzyżówki związane z tematem</w:t>
            </w:r>
          </w:p>
          <w:p w14:paraId="460FF0D5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 wskazuje na mapie stolicę Polski, rzekę Wisłę, Kraków, morze, góry</w:t>
            </w:r>
          </w:p>
          <w:p w14:paraId="6C9707CC" w14:textId="77777777" w:rsidR="00CC467A" w:rsidRDefault="00CC467A" w:rsidP="00CC467A">
            <w:pPr>
              <w:widowControl w:val="0"/>
              <w:spacing w:after="0" w:line="240" w:lineRule="auto"/>
            </w:pPr>
            <w:r>
              <w:rPr>
                <w:rFonts w:eastAsia="Times New Roman" w:cstheme="minorHAnsi"/>
                <w:lang w:eastAsia="pl-PL"/>
              </w:rPr>
              <w:t>-</w:t>
            </w:r>
            <w:r>
              <w:rPr>
                <w:rFonts w:cstheme="minorHAnsi"/>
              </w:rPr>
              <w:t xml:space="preserve"> odczytuje </w:t>
            </w:r>
            <w:r>
              <w:rPr>
                <w:rFonts w:eastAsia="Times New Roman" w:cstheme="minorHAnsi"/>
                <w:spacing w:val="2"/>
                <w:lang w:eastAsia="pl-PL"/>
              </w:rPr>
              <w:t>wyrazy "Polska", "Wisła", "Hymn", "Flaga", "Godło"</w:t>
            </w:r>
          </w:p>
          <w:p w14:paraId="791316F1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02E0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markery, duża mapa Polski, CD1.13–14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F37CC" w14:textId="2472ACA6" w:rsidR="00CC467A" w:rsidRDefault="00CC467A" w:rsidP="00CC467A">
            <w:pPr>
              <w:spacing w:after="0" w:line="240" w:lineRule="auto"/>
            </w:pPr>
            <w:hyperlink r:id="rId12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3D1C2C">
                <w:rPr>
                  <w:rStyle w:val="Hipercze"/>
                  <w:rFonts w:cstheme="minorHAnsi"/>
                </w:rPr>
                <w:t>I.5</w:t>
              </w:r>
            </w:hyperlink>
            <w:r w:rsidRPr="003D1C2C">
              <w:rPr>
                <w:rFonts w:cstheme="minorHAnsi"/>
              </w:rPr>
              <w:t xml:space="preserve">, </w:t>
            </w:r>
            <w:hyperlink r:id="rId12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3D1C2C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26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      <w:r w:rsidRPr="00A36996">
                <w:rPr>
                  <w:rStyle w:val="Hipercze"/>
                  <w:rFonts w:cstheme="minorHAnsi"/>
                </w:rPr>
                <w:t>IV.4</w:t>
              </w:r>
            </w:hyperlink>
            <w:r w:rsidRPr="00A36996">
              <w:rPr>
                <w:rFonts w:cstheme="minorHAnsi"/>
              </w:rPr>
              <w:t xml:space="preserve">, </w:t>
            </w:r>
            <w:hyperlink r:id="rId1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A36996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28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9C60A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08996FC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D509DA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7C550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5. „Dokąd dotrą zabawki?” – zabawa matematyczna z elementami kodowania. „Gdzie leży moneta?” – zabawa ruchowa doskonaląca orientację w schemacie ciała i w przestrzeni. „Wisła” – zabawa dydaktyczna. „Po Wiśle” – zabawa równoważna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97516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 zabawach matematycznych ćwiczy logiczne, algorytmiczne myślenie</w:t>
            </w:r>
          </w:p>
          <w:p w14:paraId="575DC3D4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planuje etapy gry</w:t>
            </w:r>
          </w:p>
          <w:p w14:paraId="432E7927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wyznacza kierunki w przestrzeni</w:t>
            </w:r>
          </w:p>
          <w:p w14:paraId="68EA9E8A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- koduje przy pomocy sekwencji umownych znaków</w:t>
            </w:r>
          </w:p>
          <w:p w14:paraId="0BD0F804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- </w:t>
            </w:r>
            <w:r>
              <w:rPr>
                <w:rFonts w:ascii="Calibri" w:hAnsi="Calibri" w:cstheme="minorHAnsi"/>
                <w:sz w:val="22"/>
                <w:szCs w:val="22"/>
              </w:rPr>
              <w:t>wskazuje na mapie stolicę rzekę Wisłę</w:t>
            </w:r>
          </w:p>
          <w:p w14:paraId="6AC769CC" w14:textId="77777777" w:rsidR="00CC467A" w:rsidRDefault="00CC467A" w:rsidP="00CC467A">
            <w:pPr>
              <w:pStyle w:val="textbody"/>
              <w:shd w:val="clear" w:color="auto" w:fill="FFFFFF"/>
              <w:spacing w:beforeAutospacing="0" w:after="0" w:afterAutospacing="0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 w:cstheme="minorHAnsi"/>
                <w:sz w:val="22"/>
                <w:szCs w:val="22"/>
              </w:rPr>
              <w:t>- wyjaśnia swoją przynależność do narodu: wskazuje, że jest Polakiem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A7B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ZA (strzałki), 16 obręczy gimnastycznych, zabawkowe auto, miś, lalka, zdjęcia: pomnik warszawskiej Syrenki, poznańskie koziołki, fontanna Neptuna (zob. planer tygodniowy lub KO2.326–328), monety, tamburyn, duża mapa Polski, paski niebieskiej bibuły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964B5" w14:textId="2A937032" w:rsidR="00CC467A" w:rsidRDefault="00CC467A" w:rsidP="00CC467A">
            <w:pPr>
              <w:spacing w:after="0" w:line="240" w:lineRule="auto"/>
            </w:pPr>
            <w:hyperlink r:id="rId129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9467D">
                <w:rPr>
                  <w:rStyle w:val="Hipercze"/>
                  <w:rFonts w:cstheme="minorHAnsi"/>
                </w:rPr>
                <w:t>I.5</w:t>
              </w:r>
            </w:hyperlink>
            <w:r w:rsidRPr="00E9467D">
              <w:rPr>
                <w:rFonts w:cstheme="minorHAnsi"/>
              </w:rPr>
              <w:t xml:space="preserve">, </w:t>
            </w:r>
            <w:hyperlink r:id="rId130" w:anchor="Fizyczny_obszar_rozwoju_dziecka" w:tooltip="wykonuje podstawowe ćwiczenia kształtujące nawyk utrzymania prawidłowej postawy ciała" w:history="1">
              <w:r w:rsidRPr="00E9467D">
                <w:rPr>
                  <w:rStyle w:val="Hipercze"/>
                  <w:rFonts w:cstheme="minorHAnsi"/>
                </w:rPr>
                <w:t>I.8</w:t>
              </w:r>
            </w:hyperlink>
            <w:r w:rsidRPr="00E9467D">
              <w:rPr>
                <w:rFonts w:cstheme="minorHAnsi"/>
              </w:rPr>
              <w:t xml:space="preserve">, </w:t>
            </w:r>
            <w:hyperlink r:id="rId131" w:anchor="Fizyczny_obszar_rozwoju_dziecka" w:tooltip="wykazuje sprawność ciała i koordynację w stopniu pozwalającym na rozpoczęcie systematycznej nauki czynności złożonych, takich jak czytanie i pisanie" w:history="1">
              <w:r w:rsidRPr="00E9467D"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r:id="rId13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133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DE657C">
                <w:rPr>
                  <w:rStyle w:val="Hipercze"/>
                  <w:rFonts w:cstheme="minorHAnsi"/>
                </w:rPr>
                <w:t>IV.11</w:t>
              </w:r>
            </w:hyperlink>
            <w:r>
              <w:rPr>
                <w:rFonts w:cstheme="minorHAnsi"/>
              </w:rPr>
              <w:t xml:space="preserve">, </w:t>
            </w:r>
            <w:hyperlink r:id="rId134" w:anchor="Poznawczy_obszar_rozwoju_dziecka" w:tooltip="określa kierunki i ustala położenie przedmiotów w stosunku do własnej osoby, a także w stosunku do innych przedmiotów, rozróżnia stronę lewą i prawą" w:history="1">
              <w:r w:rsidRPr="006C3F65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179615F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:rsidRPr="005B1EAC" w14:paraId="2A00BB99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60E45B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53519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6. Zabawy przy stolikach: młodsze przedszkolaki – praca z KA4.7; starsze przedszkolaki –praca z KA4.21–22.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2E936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wykonuje zadania w kartach pracy zgodnie z poleceniem: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odszukuje i zaznacza taką samą mapę jak mapa wzorcowa, podaje nazwę najdłuższej rzeki w Polsce, rysuje po śladzie szlaczek;</w:t>
            </w:r>
          </w:p>
          <w:p w14:paraId="2E6975A4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koloruje mapę Polski według wzoru, rysuje tyle kropek, ile jest głosek w słowie mapa, rysuje trasę zgodnie z kodem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2D0D3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KA4,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1E3A1" w14:textId="4B112146" w:rsidR="00CC467A" w:rsidRPr="005B1EAC" w:rsidRDefault="00CC467A" w:rsidP="00CC467A">
            <w:pPr>
              <w:spacing w:after="0" w:line="240" w:lineRule="auto"/>
              <w:rPr>
                <w:lang w:val="de-DE"/>
              </w:rPr>
            </w:pPr>
            <w:hyperlink r:id="rId13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942D61">
                <w:rPr>
                  <w:rStyle w:val="Hipercze"/>
                  <w:rFonts w:cstheme="minorHAnsi"/>
                </w:rPr>
                <w:t>I.7</w:t>
              </w:r>
            </w:hyperlink>
            <w:r w:rsidRPr="00942D61">
              <w:rPr>
                <w:rFonts w:cstheme="minorHAnsi"/>
              </w:rPr>
              <w:t xml:space="preserve">, </w:t>
            </w:r>
            <w:hyperlink r:id="rId13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72EC1">
                <w:rPr>
                  <w:rStyle w:val="Hipercze"/>
                  <w:rFonts w:cstheme="minorHAnsi"/>
                </w:rPr>
                <w:t>IV.2</w:t>
              </w:r>
            </w:hyperlink>
            <w:r w:rsidRPr="00472EC1">
              <w:rPr>
                <w:rFonts w:cstheme="minorHAnsi"/>
              </w:rPr>
              <w:t xml:space="preserve">, </w:t>
            </w:r>
            <w:hyperlink r:id="rId137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4C0031">
                <w:rPr>
                  <w:rStyle w:val="Hipercze"/>
                  <w:rFonts w:cstheme="minorHAnsi"/>
                </w:rPr>
                <w:t>IV.8</w:t>
              </w:r>
            </w:hyperlink>
            <w:r w:rsidRPr="004C0031">
              <w:rPr>
                <w:rFonts w:cstheme="minorHAnsi"/>
              </w:rPr>
              <w:t xml:space="preserve">, </w:t>
            </w:r>
            <w:hyperlink r:id="rId138" w:anchor="Poznawczy_obszar_rozwoju_dziecka" w:tooltip="czyta obrazy, wyodrębnia i nazywa ich elementy, nazywa symbole i znaki znajdujące się w otoczeniu, wyjaśnia ich znaczenie" w:history="1">
              <w:r w:rsidRPr="004C0031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39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2521A2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140" w:anchor="Poznawczy_obszar_rozwoju_dziecka" w:tooltip="określa kierunki i ustala położenie przedmiotów w stosunku do własnej osoby, a także w stosunku do innych przedmiotów, rozróżnia stronę lewą i prawą" w:history="1">
              <w:r w:rsidRPr="006C3F65">
                <w:rPr>
                  <w:rStyle w:val="Hipercze"/>
                  <w:rFonts w:cstheme="minorHAnsi"/>
                </w:rPr>
                <w:t>IV.14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5A65B14" w14:textId="77777777" w:rsidR="00CC467A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CC467A" w:rsidRPr="005B1EAC" w14:paraId="5F836D1E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929B24C" w14:textId="77777777" w:rsidR="00CC467A" w:rsidRDefault="00CC467A" w:rsidP="00CC467A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A0605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7. Zabawy w ogrodzie przedszkolnym. „Gdzie wschód, a gdzie zachód? – zabawa obserwacyjna.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5C3C2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0023D06F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78FFD576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uważnie obserwuje przyrodę, dzieli się swoimi obserwacjami na temat </w:t>
            </w:r>
            <w:r>
              <w:rPr>
                <w:rFonts w:cstheme="minorHAnsi"/>
              </w:rPr>
              <w:t xml:space="preserve"> kwiatów, krzewów, ptaków, zwierząt</w:t>
            </w:r>
          </w:p>
          <w:p w14:paraId="09AD1758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wyznacza kierunki stron świata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360D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77B92" w14:textId="1BFB8762" w:rsidR="00CC467A" w:rsidRPr="005B1EAC" w:rsidRDefault="00CC467A" w:rsidP="00CC467A">
            <w:pPr>
              <w:spacing w:after="0" w:line="240" w:lineRule="auto"/>
              <w:rPr>
                <w:lang w:val="de-DE"/>
              </w:rPr>
            </w:pPr>
            <w:hyperlink r:id="rId141" w:anchor="Emocjonalny_obszar_rozwoju_dziecka" w:tooltip="dostrzega emocjonalną wartość otoczenia przyrodniczego jako źródła satysfakcji estetycznej" w:history="1">
              <w:r w:rsidRPr="00AA2C06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42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106F0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43" w:anchor="Poznawczy_obszar_rozwoju_dziecka" w:tooltip="określa kierunki i ustala położenie przedmiotów w stosunku do własnej osoby, a także w stosunku do innych przedmiotów, rozróżnia stronę lewą i prawą" w:history="1">
              <w:r w:rsidRPr="00356E37"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r:id="rId144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      <w:r w:rsidRPr="002C0C0E">
                <w:rPr>
                  <w:rStyle w:val="Hipercze"/>
                  <w:rFonts w:cstheme="minorHAnsi"/>
                </w:rPr>
                <w:t>IV.16</w:t>
              </w:r>
            </w:hyperlink>
            <w:r>
              <w:rPr>
                <w:rFonts w:cstheme="minorHAnsi"/>
              </w:rPr>
              <w:t xml:space="preserve">, </w:t>
            </w:r>
            <w:hyperlink r:id="rId14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3B6DF3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6AC6AA1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CC467A" w14:paraId="3E74C52F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FDEE71" w14:textId="77777777" w:rsidR="00CC467A" w:rsidRPr="005B1EAC" w:rsidRDefault="00CC467A" w:rsidP="00CC467A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13705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8. „Bilon i banknot” – zabawa ruchowa. „Kalkujemy monety” – zabawa plastyczna.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8B014" w14:textId="77777777" w:rsidR="00CC467A" w:rsidRDefault="00CC467A" w:rsidP="00CC467A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uczestniczy w zabawach ruchowych orientacyjno-porządkowych: reaguje na sygnał</w:t>
            </w:r>
          </w:p>
          <w:p w14:paraId="54A7D35E" w14:textId="77777777" w:rsidR="00CC467A" w:rsidRDefault="00CC467A" w:rsidP="00CC467A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opisuje wygląd i podaje nazwy polskich banknotów i monet</w:t>
            </w:r>
          </w:p>
          <w:p w14:paraId="4564B0C3" w14:textId="77777777" w:rsidR="00CC467A" w:rsidRDefault="00CC467A" w:rsidP="00CC467A">
            <w:pPr>
              <w:pStyle w:val="Akapitzlist"/>
              <w:spacing w:after="0" w:line="240" w:lineRule="auto"/>
              <w:ind w:left="0"/>
            </w:pPr>
            <w:r>
              <w:rPr>
                <w:rFonts w:eastAsia="Calibri" w:cstheme="minorHAnsi"/>
              </w:rPr>
              <w:t>- wykonuje pracę plastyczną techniką kalkografii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E0D18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kartki, monety, miękkie ołówki i kredki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A92CE8" w14:textId="69893F2D" w:rsidR="00CC467A" w:rsidRDefault="00CC467A" w:rsidP="00CC467A">
            <w:pPr>
              <w:spacing w:after="0" w:line="240" w:lineRule="auto"/>
            </w:pPr>
            <w:hyperlink r:id="rId14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504FF0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4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4C2B98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48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CB03D6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49" w:anchor="Poznawczy_obszar_rozwoju_dziecka" w:tooltip="rozpoznaje modele monet i banknotów o niskich nominałach, porządkuje je, rozumie, do czego służą pieniądze w gospodarstwie domowym" w:history="1">
              <w:r w:rsidRPr="00C2701D">
                <w:rPr>
                  <w:rStyle w:val="Hipercze"/>
                  <w:rFonts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2C9C4C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5F0F99D4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0BD710C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8C17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9. „Rodzinna wycieczka” – zabawy z zakresu edukacji ekonomicznej.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900B4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planuje proste wydatki</w:t>
            </w:r>
          </w:p>
          <w:p w14:paraId="4F7CFBFD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 xml:space="preserve">- stosuje pojęcia: </w:t>
            </w:r>
            <w:r>
              <w:rPr>
                <w:rFonts w:cstheme="minorHAnsi"/>
                <w:i/>
              </w:rPr>
              <w:t>oszczędzanie pieniędzy</w:t>
            </w:r>
          </w:p>
          <w:p w14:paraId="08DC09D5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  <w:i/>
              </w:rPr>
              <w:t>-</w:t>
            </w:r>
            <w:r>
              <w:rPr>
                <w:rFonts w:cstheme="minorHAnsi"/>
              </w:rPr>
              <w:t xml:space="preserve"> wymienia sposoby atrakcyjnego spędzania czasu wolnego</w:t>
            </w:r>
          </w:p>
          <w:p w14:paraId="7C71D996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przelicza pieniądze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54BF3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W (modele monet i banknotów), mapa Polski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2F77E0" w14:textId="0E26CE29" w:rsidR="00CC467A" w:rsidRDefault="00CC467A" w:rsidP="00CC467A">
            <w:pPr>
              <w:spacing w:after="0" w:line="240" w:lineRule="auto"/>
            </w:pPr>
            <w:hyperlink r:id="rId150" w:anchor="Emocjonalny_obszar_rozwoju_dziecka" w:tooltip="dostrzega emocjonalną wartość otoczenia przyrodniczego jako źródła satysfakcji estetycznej" w:history="1">
              <w:r w:rsidRPr="00D00871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51" w:anchor="Społeczny_obszar_rozwoju_dziecka" w:tooltip="obdarza uwagą inne dzieci i osoby dorosłe" w:history="1">
              <w:r w:rsidRPr="00E56F6A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52" w:anchor="Poznawczy_obszar_rozwoju_dziecka" w:tooltip="czyta obrazy, wyodrębnia i nazywa ich elementy, nazywa symbole i znaki znajdujące się w otoczeniu, wyjaśnia ich znaczenie" w:history="1">
              <w:r w:rsidRPr="00D9394C">
                <w:rPr>
                  <w:rStyle w:val="Hipercze"/>
                  <w:rFonts w:cstheme="minorHAnsi"/>
                </w:rPr>
                <w:t>IV.9</w:t>
              </w:r>
            </w:hyperlink>
            <w:r>
              <w:rPr>
                <w:rFonts w:cstheme="minorHAnsi"/>
              </w:rPr>
              <w:t xml:space="preserve">, </w:t>
            </w:r>
            <w:hyperlink r:id="rId153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225C5F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54" w:anchor="Poznawczy_obszar_rozwoju_dziecka" w:tooltip="rozpoznaje modele monet i banknotów o niskich nominałach, porządkuje je, rozumie, do czego służą pieniądze w gospodarstwie domowym" w:history="1">
              <w:r w:rsidRPr="00C2701D">
                <w:rPr>
                  <w:rStyle w:val="Hipercze"/>
                  <w:rFonts w:cstheme="minorHAnsi"/>
                </w:rPr>
                <w:t>IV.17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C16BAF9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2A41FB55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48D3CC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13AD7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521B2BE3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F7EE0" w14:textId="77777777" w:rsidR="00CC467A" w:rsidRDefault="00CC467A" w:rsidP="00CC467A">
            <w:pPr>
              <w:spacing w:after="0" w:line="240" w:lineRule="auto"/>
            </w:pPr>
            <w:r>
              <w:t>- słucha krótkich utworów literackich opowiadanych przez nauczyciela, ilustrowanych obrazkami, pacynkami, sylwetami postaci</w:t>
            </w:r>
          </w:p>
          <w:p w14:paraId="0B63484C" w14:textId="77777777" w:rsidR="00CC467A" w:rsidRDefault="00CC467A" w:rsidP="00CC467A">
            <w:pPr>
              <w:spacing w:after="0" w:line="240" w:lineRule="auto"/>
            </w:pPr>
            <w:r>
              <w:t>- podejmuje próby samodzielnego czytania</w:t>
            </w:r>
          </w:p>
          <w:p w14:paraId="7AD934E4" w14:textId="77777777" w:rsidR="00CC467A" w:rsidRDefault="00CC467A" w:rsidP="00CC467A">
            <w:pPr>
              <w:spacing w:after="0" w:line="240" w:lineRule="auto"/>
            </w:pPr>
            <w:r>
              <w:t>- składa proste elementy z papieru, obrysowuje proste kształty za pomocą szablonów wewnętrznych, nawleka na sznurek grubsze elementy</w:t>
            </w:r>
          </w:p>
          <w:p w14:paraId="79CF1240" w14:textId="77777777" w:rsidR="00CC467A" w:rsidRDefault="00CC467A" w:rsidP="00CC467A">
            <w:pPr>
              <w:spacing w:after="0" w:line="240" w:lineRule="auto"/>
            </w:pPr>
            <w:r>
              <w:t>- rozwiązuje konflikty (z niewielkim udziałem nauczyciela)</w:t>
            </w:r>
          </w:p>
          <w:p w14:paraId="17FC122B" w14:textId="77777777" w:rsidR="00CC467A" w:rsidRDefault="00CC467A" w:rsidP="00CC467A">
            <w:pPr>
              <w:spacing w:after="0" w:line="240" w:lineRule="auto"/>
            </w:pPr>
            <w:r>
              <w:t>- nie niszczy wyposażenia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1CB45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kartka, W (modele monet i banknotów)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FF321" w14:textId="32493BE8" w:rsidR="00CC467A" w:rsidRDefault="00CC467A" w:rsidP="00CC467A">
            <w:pPr>
              <w:spacing w:after="0" w:line="240" w:lineRule="auto"/>
            </w:pPr>
            <w:hyperlink r:id="rId155" w:anchor="Społeczny_obszar_rozwoju_dziecka" w:tooltip="używa zwrotów grzecznościowych podczas powitania, pożegnania, sytuacji wymagającej przeproszenia i przyjęcia konsekwencji swojego zachowania" w:history="1">
              <w:r w:rsidRPr="005122EA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56" w:anchor="Poznawczy_obszar_rozwoju_dziecka" w:tooltip="określa kierunki i ustala położenie przedmiotów w stosunku do własnej osoby, a także w stosunku do innych przedmiotów, rozróżnia stronę lewą i prawą" w:history="1">
              <w:r w:rsidRPr="00356E37">
                <w:rPr>
                  <w:rStyle w:val="Hipercze"/>
                  <w:rFonts w:cstheme="minorHAnsi"/>
                </w:rPr>
                <w:t>IV.14</w:t>
              </w:r>
            </w:hyperlink>
            <w:r>
              <w:rPr>
                <w:rFonts w:cstheme="minorHAnsi"/>
              </w:rPr>
              <w:t xml:space="preserve">, </w:t>
            </w:r>
            <w:hyperlink r:id="rId157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225C5F">
                <w:rPr>
                  <w:rStyle w:val="Hipercze"/>
                  <w:rFonts w:cstheme="minorHAnsi"/>
                </w:rPr>
                <w:t>IV.15</w:t>
              </w:r>
            </w:hyperlink>
            <w:r>
              <w:rPr>
                <w:rFonts w:cstheme="minorHAnsi"/>
              </w:rPr>
              <w:t xml:space="preserve">, </w:t>
            </w:r>
            <w:hyperlink r:id="rId158" w:anchor="Poznawczy_obszar_rozwoju_dziecka" w:tooltip="rozpoznaje modele monet i banknotów o niskich nominałach, porządkuje je, rozumie, do czego służą pieniądze w gospodarstwie domowym" w:history="1">
              <w:r w:rsidRPr="00C2701D">
                <w:rPr>
                  <w:rStyle w:val="Hipercze"/>
                  <w:rFonts w:cstheme="minorHAnsi"/>
                </w:rPr>
                <w:t>IV.17</w:t>
              </w:r>
            </w:hyperlink>
            <w:r>
              <w:rPr>
                <w:rFonts w:cstheme="minorHAnsi"/>
              </w:rPr>
              <w:t xml:space="preserve">, </w:t>
            </w:r>
            <w:hyperlink r:id="rId159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E1690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4F0365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10476F6A" w14:textId="77777777" w:rsidTr="00CC467A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053A3DA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  <w:r>
              <w:rPr>
                <w:rFonts w:eastAsia="Calibri" w:cstheme="minorHAnsi"/>
                <w:b/>
              </w:rPr>
              <w:lastRenderedPageBreak/>
              <w:t>4. Szlakiem legend</w:t>
            </w:r>
          </w:p>
          <w:p w14:paraId="63C1AFF8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1888ABC4" w14:textId="77777777" w:rsidR="00CC467A" w:rsidRDefault="00CC467A" w:rsidP="00CC467A">
            <w:pPr>
              <w:spacing w:after="0" w:line="240" w:lineRule="auto"/>
              <w:rPr>
                <w:rFonts w:eastAsia="Calibri" w:cstheme="minorHAnsi"/>
                <w:b/>
              </w:rPr>
            </w:pPr>
          </w:p>
          <w:p w14:paraId="4E323C8B" w14:textId="77777777" w:rsidR="00CC467A" w:rsidRDefault="00CC467A" w:rsidP="00CC467A">
            <w:pPr>
              <w:spacing w:after="0" w:line="240" w:lineRule="auto"/>
            </w:pPr>
            <w:r>
              <w:t>aktywność przyrodnicza + aktywność fizyczna</w:t>
            </w:r>
          </w:p>
          <w:p w14:paraId="78497F21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9EFEA3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1. Zabawy dowolne w kącikach tematycznych.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B918E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472B9C00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komunikuje się z innymi werbalnie i pozawerbalnie</w:t>
            </w:r>
          </w:p>
          <w:p w14:paraId="6F0C744E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4BD6B90A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07859345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śpiewa i ilustruje ruchem tekst pląsu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F815B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CD2.25–26,</w:t>
            </w:r>
            <w:r>
              <w:rPr>
                <w:rFonts w:cstheme="minorHAnsi"/>
                <w:i/>
                <w:iCs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37E2" w14:textId="1E86FF70" w:rsidR="00CC467A" w:rsidRDefault="00CC467A" w:rsidP="00CC467A">
            <w:pPr>
              <w:spacing w:after="0" w:line="240" w:lineRule="auto"/>
            </w:pPr>
            <w:hyperlink r:id="rId160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161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162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163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64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16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166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167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FE698F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0C86261A" w14:textId="77777777" w:rsidR="00CC467A" w:rsidRDefault="00CC467A" w:rsidP="00CC467A">
            <w:pPr>
              <w:pStyle w:val="Akapitzlist"/>
              <w:spacing w:after="0" w:line="259" w:lineRule="auto"/>
              <w:ind w:left="310"/>
              <w:rPr>
                <w:rFonts w:eastAsia="Calibri" w:cstheme="minorHAnsi"/>
              </w:rPr>
            </w:pPr>
          </w:p>
          <w:p w14:paraId="1170710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>porozumiewanie się w języku ojczystym</w:t>
            </w:r>
          </w:p>
          <w:p w14:paraId="21AD4BF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31A3758A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89E996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2DC3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2. „Legenda” – zabawa wprowadzająca do tematu dnia.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5D5D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opisuje pojęcie: legenda</w:t>
            </w:r>
          </w:p>
          <w:p w14:paraId="23FA2A25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rozwiązuje zagadki słowne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FA36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BCD8D" w14:textId="3B71DD66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168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31B19">
                <w:rPr>
                  <w:rStyle w:val="Hipercze"/>
                  <w:rFonts w:cstheme="minorHAnsi"/>
                </w:rPr>
                <w:t>IV.2</w:t>
              </w:r>
            </w:hyperlink>
            <w:r w:rsidRPr="00131B19">
              <w:rPr>
                <w:rFonts w:cstheme="minorHAnsi"/>
              </w:rPr>
              <w:t xml:space="preserve">, </w:t>
            </w:r>
            <w:hyperlink r:id="rId169" w:anchor="Poznawczy_obszar_rozwoju_dziecka" w:tooltip="odróżnia elementy świata fikcji od realnej rzeczywistości; byty rzeczywiste od medialnych, byty realistyczne od fikcyjnych" w:history="1">
              <w:r w:rsidRPr="00131B19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7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84EB5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71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386324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298A1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513EE948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E0F929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390EB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9B62A2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naśladuje ruchem pracę wybranych urządzeń technicznych</w:t>
            </w:r>
          </w:p>
          <w:p w14:paraId="2023C3D6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sprawnie ustawia się na sygnał w dwuszeregu, rzędzie, parach i sprawnie zmienia miejsca i ustawienia</w:t>
            </w:r>
          </w:p>
          <w:p w14:paraId="171C9A46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spożywa posiłki z użyciem sztućców, pomaga nakrywać do stołu i sprząta po posiłku</w:t>
            </w:r>
          </w:p>
          <w:p w14:paraId="3F57256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41CBB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skakanki / liny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FE36C" w14:textId="42C64D8F" w:rsidR="00CC467A" w:rsidRDefault="00CC467A" w:rsidP="00CC467A">
            <w:pPr>
              <w:spacing w:after="0" w:line="240" w:lineRule="auto"/>
            </w:pPr>
            <w:hyperlink r:id="rId172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173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174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75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3480D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128E961E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8845B2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6B60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4. „Legenda o powstaniu państwa polskiego” – zapoznanie z tekstem. „Orzeł w herbie”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E0ED0D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słucha uważnie utworów literatury dziecięcej i chętnie wypowiada się na ich temat</w:t>
            </w:r>
          </w:p>
          <w:p w14:paraId="27F2D767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opowiada</w:t>
            </w:r>
            <w:r>
              <w:rPr>
                <w:rFonts w:eastAsia="Calibri" w:cstheme="minorHAnsi"/>
              </w:rPr>
              <w:t xml:space="preserve"> legendę związaną z historią państwa polskiego</w:t>
            </w:r>
          </w:p>
          <w:p w14:paraId="2A3E4F6E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w legendach wskazuje prawdę i fikcję</w:t>
            </w:r>
          </w:p>
          <w:p w14:paraId="3379ED9A" w14:textId="77777777" w:rsidR="00CC467A" w:rsidRDefault="00CC467A" w:rsidP="00CC467A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D011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legenda „O powstaniu państwa polskiego” (pod kodem QR), czerwone szarfy lub czerwone kawałki bibuły, grzechotka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FA886" w14:textId="55696EE8" w:rsidR="00CC467A" w:rsidRDefault="00CC467A" w:rsidP="00CC467A">
            <w:pPr>
              <w:spacing w:after="0" w:line="240" w:lineRule="auto"/>
            </w:pPr>
            <w:hyperlink r:id="rId17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685F1F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77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2209EB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178" w:anchor="Społeczny_obszar_rozwoju_dziecka" w:tooltip="obdarza uwagą inne dzieci i osoby dorosłe" w:history="1">
              <w:r w:rsidRPr="009C0EEC">
                <w:rPr>
                  <w:rStyle w:val="Hipercze"/>
                  <w:rFonts w:cstheme="minorHAnsi"/>
                </w:rPr>
                <w:t>III.8</w:t>
              </w:r>
            </w:hyperlink>
            <w:r>
              <w:rPr>
                <w:rFonts w:cstheme="minorHAnsi"/>
              </w:rPr>
              <w:t xml:space="preserve">, </w:t>
            </w:r>
            <w:hyperlink r:id="rId1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131B19">
                <w:rPr>
                  <w:rStyle w:val="Hipercze"/>
                  <w:rFonts w:cstheme="minorHAnsi"/>
                </w:rPr>
                <w:t>IV.2</w:t>
              </w:r>
            </w:hyperlink>
            <w:r w:rsidRPr="00131B19">
              <w:rPr>
                <w:rFonts w:cstheme="minorHAnsi"/>
              </w:rPr>
              <w:t xml:space="preserve">, </w:t>
            </w:r>
            <w:hyperlink r:id="rId180" w:anchor="Poznawczy_obszar_rozwoju_dziecka" w:tooltip="odróżnia elementy świata fikcji od realnej rzeczywistości; byty rzeczywiste od medialnych, byty realistyczne od fikcyjnych" w:history="1">
              <w:r w:rsidRPr="00131B19">
                <w:rPr>
                  <w:rStyle w:val="Hipercze"/>
                  <w:rFonts w:cstheme="minorHAnsi"/>
                </w:rPr>
                <w:t>IV.3</w:t>
              </w:r>
            </w:hyperlink>
            <w:r>
              <w:rPr>
                <w:rFonts w:cstheme="minorHAnsi"/>
              </w:rPr>
              <w:t xml:space="preserve">, </w:t>
            </w:r>
            <w:hyperlink r:id="rId181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B84EB5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82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386324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30D600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122DDA3E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21C7C1" w14:textId="77777777" w:rsidR="00CC467A" w:rsidRPr="005B1EAC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F8FC33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5. „Ciekawostki na dywanie cz. 1” – słuchanie ciekawostki na temat wyglądu bielika. „Lot bielika” – improwizacja ruchowa. „Ciekawostki na dywanie cz. 2” – słuchanie ciekawostki na temat gniazdowania bielika. „Gniazda bielików”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FF624" w14:textId="77777777" w:rsidR="00CC467A" w:rsidRDefault="00CC467A" w:rsidP="00CC467A">
            <w:pPr>
              <w:widowControl w:val="0"/>
              <w:spacing w:after="0" w:line="240" w:lineRule="auto"/>
              <w:jc w:val="both"/>
            </w:pPr>
            <w:r>
              <w:rPr>
                <w:rFonts w:cstheme="minorHAnsi"/>
              </w:rPr>
              <w:t>- uczestniczy w rozmowie na temat tożsamości narodowej oraz symboli narodowych i hymnu</w:t>
            </w:r>
          </w:p>
          <w:p w14:paraId="1BC283BE" w14:textId="77777777" w:rsidR="00CC467A" w:rsidRDefault="00CC467A" w:rsidP="00CC467A">
            <w:pPr>
              <w:widowControl w:val="0"/>
              <w:spacing w:after="0" w:line="240" w:lineRule="auto"/>
              <w:jc w:val="both"/>
            </w:pPr>
            <w:r>
              <w:rPr>
                <w:rFonts w:cstheme="minorHAnsi"/>
              </w:rPr>
              <w:t>- opowiada historię godła polskiego</w:t>
            </w:r>
          </w:p>
          <w:p w14:paraId="1044E080" w14:textId="77777777" w:rsidR="00CC467A" w:rsidRDefault="00CC467A" w:rsidP="00CC467A">
            <w:pPr>
              <w:widowControl w:val="0"/>
              <w:spacing w:after="0" w:line="240" w:lineRule="auto"/>
              <w:jc w:val="both"/>
            </w:pPr>
            <w:r>
              <w:rPr>
                <w:rFonts w:cstheme="minorHAnsi"/>
              </w:rPr>
              <w:t>- słucha ciekawostek przyrodniczych na temat bielika</w:t>
            </w:r>
          </w:p>
          <w:p w14:paraId="3D654520" w14:textId="77777777" w:rsidR="00CC467A" w:rsidRDefault="00CC467A" w:rsidP="00CC467A">
            <w:pPr>
              <w:widowControl w:val="0"/>
              <w:spacing w:after="0" w:line="240" w:lineRule="auto"/>
              <w:jc w:val="both"/>
            </w:pPr>
            <w:r>
              <w:rPr>
                <w:rFonts w:cstheme="minorHAnsi"/>
              </w:rPr>
              <w:t>- naśladuje ruchem, gestem zachowanie bielika</w:t>
            </w:r>
          </w:p>
          <w:p w14:paraId="7119A00F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</w:p>
          <w:p w14:paraId="7F1E4B91" w14:textId="77777777" w:rsidR="00CC467A" w:rsidRDefault="00CC467A" w:rsidP="00CC467A">
            <w:pPr>
              <w:spacing w:after="0" w:line="240" w:lineRule="auto"/>
              <w:rPr>
                <w:rFonts w:cstheme="minorHAnsi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5FE13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bielika (pod kodem QR), CD z dowolną spokojną melodią, talerze, bębenek, małe piłki, obręcze hula-hoop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F73E" w14:textId="06140C53" w:rsidR="00CC467A" w:rsidRDefault="00CC467A" w:rsidP="00CC467A">
            <w:pPr>
              <w:spacing w:after="0" w:line="240" w:lineRule="auto"/>
            </w:pPr>
            <w:hyperlink r:id="rId18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037C74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84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A90980">
                <w:rPr>
                  <w:rStyle w:val="Hipercze"/>
                  <w:rFonts w:cstheme="minorHAnsi"/>
                </w:rPr>
                <w:t>IV.1</w:t>
              </w:r>
            </w:hyperlink>
            <w:r w:rsidRPr="00A90980">
              <w:rPr>
                <w:rFonts w:cstheme="minorHAnsi"/>
                <w:lang w:val="de-DE"/>
              </w:rPr>
              <w:t xml:space="preserve">, </w:t>
            </w:r>
            <w:hyperlink r:id="rId185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1470DA">
                <w:rPr>
                  <w:rStyle w:val="Hipercze"/>
                  <w:rFonts w:cstheme="minorHAnsi"/>
                </w:rPr>
                <w:t>IV.5</w:t>
              </w:r>
            </w:hyperlink>
            <w:r w:rsidRPr="001470DA">
              <w:rPr>
                <w:rFonts w:cstheme="minorHAnsi"/>
              </w:rPr>
              <w:t xml:space="preserve">, </w:t>
            </w:r>
            <w:hyperlink r:id="rId186" w:anchor="Poznawczy_obszar_rozwoju_dziecka" w:tooltip="wykonuje własne eksperymenty językowe, nadaje znaczenie czynnościom, nazywa je, tworzy żarty językowe i sytuacyjne, uważnie słucha i nadaje znaczenie swym doświadczeniom" w:history="1">
              <w:r w:rsidRPr="001470DA">
                <w:rPr>
                  <w:rStyle w:val="Hipercze"/>
                  <w:rFonts w:cstheme="minorHAnsi"/>
                </w:rPr>
                <w:t>IV.6</w:t>
              </w:r>
            </w:hyperlink>
            <w:r>
              <w:rPr>
                <w:rFonts w:cstheme="minorHAnsi"/>
              </w:rPr>
              <w:t xml:space="preserve">, </w:t>
            </w:r>
            <w:hyperlink r:id="rId187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1726ED">
                <w:rPr>
                  <w:rStyle w:val="Hipercze"/>
                  <w:rFonts w:cstheme="minorHAnsi"/>
                </w:rPr>
                <w:t>IV.18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189E54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:rsidRPr="005B1EAC" w14:paraId="2CE46562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1A4342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93006E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6. Zabawy przy stolikach: młodsze przedszkolaki – praca z KA4.8; starsze przedszkolaki –praca z KA4.23–24.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848AC6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- koloruje smoka, słucha nagrania i podaje tytuł legendy, z którą związany jest dźwięk na nagraniu;</w:t>
            </w:r>
          </w:p>
          <w:p w14:paraId="3FCCAFDC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-</w:t>
            </w:r>
            <w:r>
              <w:rPr>
                <w:rFonts w:cstheme="minorHAnsi"/>
              </w:rPr>
              <w:t xml:space="preserve"> </w:t>
            </w:r>
            <w:r>
              <w:rPr>
                <w:rFonts w:eastAsia="Calibri" w:cstheme="minorHAnsi"/>
              </w:rPr>
              <w:t>nalepia symbole miast na mapie, podkreśla nazwę miasta, które leży najbliżej miejsca zamieszkania, podaje tytuły i imiona bohaterów legend związanych z miastami zaznaczonymi na mapie; podaje tytuły legend, z których pochodzą przedstawione scenki, koloruje ramki wokół scenki z legendy, słucha dźwięków, które kojarzą się z przedstawionymi legendami, nakleja cyfry zgodnie z kolejnością dźwięków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837446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KA4, kredki, ołówki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063BF" w14:textId="3434BF1F" w:rsidR="00CC467A" w:rsidRPr="005B1EAC" w:rsidRDefault="00CC467A" w:rsidP="00CC467A">
            <w:pPr>
              <w:spacing w:after="0" w:line="259" w:lineRule="auto"/>
              <w:rPr>
                <w:lang w:val="de-DE"/>
              </w:rPr>
            </w:pPr>
            <w:hyperlink r:id="rId18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2C65DA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18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7F0C9D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190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2B6E91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191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6E0B49">
                <w:rPr>
                  <w:rStyle w:val="Hipercze"/>
                  <w:rFonts w:cstheme="minorHAnsi"/>
                </w:rPr>
                <w:t>IV.7</w:t>
              </w:r>
            </w:hyperlink>
            <w:r w:rsidRPr="006E0B49">
              <w:rPr>
                <w:rFonts w:cstheme="minorHAnsi"/>
              </w:rPr>
              <w:t xml:space="preserve">, </w:t>
            </w:r>
            <w:hyperlink r:id="rId192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6E0B49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193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696DD4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194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      <w:r w:rsidRPr="000777D4">
                <w:rPr>
                  <w:rStyle w:val="Hipercze"/>
                  <w:rFonts w:cstheme="minorHAnsi"/>
                </w:rPr>
                <w:t>IV.15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FCF4058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  <w:tr w:rsidR="00CC467A" w14:paraId="1E0FDFDF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1122C47" w14:textId="77777777" w:rsidR="00CC467A" w:rsidRPr="005B1EAC" w:rsidRDefault="00CC467A" w:rsidP="00CC467A">
            <w:pPr>
              <w:rPr>
                <w:lang w:val="de-DE"/>
              </w:rPr>
            </w:pP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98B2A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7. Zabawy w ogrodzie przedszkolnym. „Orle gniazda”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9CAF43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30FC717C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5F9A7B36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 xml:space="preserve">- uważnie obserwuje przyrodę, dzieli się swoimi obserwacjami na temat </w:t>
            </w:r>
            <w:r>
              <w:rPr>
                <w:rFonts w:cstheme="minorHAnsi"/>
              </w:rPr>
              <w:t xml:space="preserve"> kwiatów, krzewów, ptaków, zwierząt</w:t>
            </w:r>
          </w:p>
          <w:p w14:paraId="4475A64D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- wyznacza kierunki stron świata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79B01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52D36" w14:textId="74716221" w:rsidR="00CC467A" w:rsidRDefault="00CC467A" w:rsidP="00CC467A">
            <w:pPr>
              <w:spacing w:after="0" w:line="259" w:lineRule="auto"/>
            </w:pPr>
            <w:hyperlink r:id="rId195" w:anchor="Fizyczny_obszar_rozwoju_dziecka" w:tooltip="komunikuje potrzebę ruchu, odpoczynku itp." w:history="1">
              <w:r w:rsidRPr="00604CCA">
                <w:rPr>
                  <w:rStyle w:val="Hipercze"/>
                  <w:rFonts w:cstheme="minorHAnsi"/>
                </w:rPr>
                <w:t>I.4</w:t>
              </w:r>
            </w:hyperlink>
            <w:r>
              <w:rPr>
                <w:rFonts w:cstheme="minorHAnsi"/>
              </w:rPr>
              <w:t xml:space="preserve">, </w:t>
            </w:r>
            <w:hyperlink r:id="rId196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E9163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197" w:anchor="Emocjonalny_obszar_rozwoju_dziecka" w:tooltip="dostrzega, że zwierzęta posiadają zdolność odczuwania, przejawia w stosunku do nich życzliwość i troskę" w:history="1">
              <w:r w:rsidRPr="007A15D8">
                <w:rPr>
                  <w:rStyle w:val="Hipercze"/>
                  <w:rFonts w:cstheme="minorHAnsi"/>
                </w:rPr>
                <w:t>II.10</w:t>
              </w:r>
            </w:hyperlink>
            <w:r>
              <w:rPr>
                <w:rFonts w:cstheme="minorHAnsi"/>
              </w:rPr>
              <w:t xml:space="preserve">, </w:t>
            </w:r>
            <w:hyperlink r:id="rId198" w:anchor="Emocjonalny_obszar_rozwoju_dziecka" w:tooltip="dostrzega emocjonalną wartość otoczenia przyrodniczego jako źródła satysfakcji estetycznej" w:history="1">
              <w:r w:rsidRPr="00BC7D6C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199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92008">
                <w:rPr>
                  <w:rStyle w:val="Hipercze"/>
                  <w:rFonts w:cstheme="minorHAnsi"/>
                </w:rPr>
                <w:t>III.5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F8435C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21AEEE22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0C39EA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69FED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8. Zestaw ćwiczeń gimnastycznych nr 17.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1F960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uczestniczy w zabawach ruchowych z przyborami gimnastycznymi</w:t>
            </w:r>
          </w:p>
          <w:p w14:paraId="63C8AD24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przybiera właściwą pozycję podczas ćwiczeń</w:t>
            </w:r>
          </w:p>
          <w:p w14:paraId="24A7330B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 xml:space="preserve">- stosuje się do </w:t>
            </w:r>
            <w:r>
              <w:rPr>
                <w:rFonts w:cstheme="minorHAnsi"/>
              </w:rPr>
              <w:t>umownych gestów i znaków wprowadzonych przez nauczyciela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DF53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tamburyn, duża dęta piłka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958FCE" w14:textId="592D3968" w:rsidR="00CC467A" w:rsidRDefault="00CC467A" w:rsidP="00CC467A">
            <w:pPr>
              <w:spacing w:after="0" w:line="259" w:lineRule="auto"/>
            </w:pPr>
            <w:hyperlink r:id="rId20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1412DE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01" w:anchor="Fizyczny_obszar_rozwoju_dziecka" w:tooltip="wykonuje podstawowe ćwiczenia kształtujące nawyk utrzymania prawidłowej postawy ciała" w:history="1">
              <w:r w:rsidRPr="00AA438B">
                <w:rPr>
                  <w:rStyle w:val="Hipercze"/>
                  <w:rFonts w:cstheme="minorHAnsi"/>
                </w:rPr>
                <w:t>I.8</w:t>
              </w:r>
            </w:hyperlink>
            <w:r w:rsidRPr="00AA438B">
              <w:rPr>
                <w:rFonts w:cstheme="minorHAnsi"/>
              </w:rPr>
              <w:t xml:space="preserve">, </w:t>
            </w:r>
            <w:hyperlink r:id="rId202" w:anchor="Fizyczny_obszar_rozwoju_dziecka" w:tooltip="wykazuje sprawność ciała i koordynację w stopniu pozwalającym na rozpoczęcie systematycznej nauki czynności złożonych, takich jak czytanie i pisanie" w:history="1">
              <w:r w:rsidRPr="00AA438B">
                <w:rPr>
                  <w:rStyle w:val="Hipercze"/>
                  <w:rFonts w:cstheme="minorHAnsi"/>
                </w:rPr>
                <w:t>I.9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CBAB497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089D99A6" w14:textId="77777777" w:rsidTr="00CC467A">
        <w:trPr>
          <w:cantSplit/>
          <w:trHeight w:val="647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EF249C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4E5FB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9. „O Polsce” – zabawa integracyjna.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798BD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ćwiczy pamięć i percepcję słuchową</w:t>
            </w:r>
          </w:p>
          <w:p w14:paraId="33AB5A3C" w14:textId="77777777" w:rsidR="00CC467A" w:rsidRDefault="00CC467A" w:rsidP="00CC467A">
            <w:pPr>
              <w:spacing w:after="0" w:line="240" w:lineRule="auto"/>
            </w:pPr>
            <w:r>
              <w:rPr>
                <w:rFonts w:eastAsia="Calibri" w:cstheme="minorHAnsi"/>
              </w:rPr>
              <w:t>- układa proste zdania z podanym słowem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B185E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6A4A5A" w14:textId="20102551" w:rsidR="00CC467A" w:rsidRDefault="00CC467A" w:rsidP="00CC467A">
            <w:pPr>
              <w:spacing w:after="0" w:line="259" w:lineRule="auto"/>
            </w:pPr>
            <w:hyperlink r:id="rId203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F42EF3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04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47480F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205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696DD4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B3465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DD68694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C3153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D0396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0F9F6172" w14:textId="77777777" w:rsidR="00CC467A" w:rsidRDefault="00CC467A" w:rsidP="00CC467A">
            <w:pPr>
              <w:spacing w:after="0" w:line="259" w:lineRule="auto"/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9FE9E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słucha krótkich utworów literackich opowiadanych przez nauczyciela, ilustrowanych obrazkami, pacynkami, sylwetami postaci</w:t>
            </w:r>
          </w:p>
          <w:p w14:paraId="2D59FA0C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podejmuje próby samodzielnego czytania</w:t>
            </w:r>
          </w:p>
          <w:p w14:paraId="6FDA619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składa proste elementy z papieru, obrysowuje proste kształty za pomocą szablonów wewnętrznych, nawleka na sznurek grubsze elementy</w:t>
            </w:r>
          </w:p>
          <w:p w14:paraId="27DDF542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rozwiązuje konflikty (z niewielkim udziałem nauczyciela)</w:t>
            </w:r>
          </w:p>
          <w:p w14:paraId="0916A8F1" w14:textId="77777777" w:rsidR="00CC467A" w:rsidRDefault="00CC467A" w:rsidP="00CC467A">
            <w:pPr>
              <w:spacing w:after="0" w:line="240" w:lineRule="auto"/>
            </w:pPr>
            <w:r>
              <w:rPr>
                <w:rFonts w:cstheme="minorHAnsi"/>
              </w:rPr>
              <w:t>- nie niszczy wyposażenia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5BCF5C" w14:textId="77777777" w:rsidR="00CC467A" w:rsidRDefault="00CC467A" w:rsidP="00CC467A">
            <w:pPr>
              <w:spacing w:after="0" w:line="259" w:lineRule="auto"/>
            </w:pPr>
            <w:r>
              <w:rPr>
                <w:rFonts w:cstheme="minorHAnsi"/>
              </w:rPr>
              <w:t>W (figury geometryczne), leksykon, atlas ptaków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EE3E5" w14:textId="59F96C6B" w:rsidR="00CC467A" w:rsidRDefault="00CC467A" w:rsidP="00CC467A">
            <w:pPr>
              <w:spacing w:after="0" w:line="259" w:lineRule="auto"/>
            </w:pPr>
            <w:hyperlink r:id="rId206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0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9529CD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08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      <w:r w:rsidRPr="0080598E">
                <w:rPr>
                  <w:rStyle w:val="Hipercze"/>
                  <w:rFonts w:cstheme="minorHAnsi"/>
                </w:rPr>
                <w:t>IV.12</w:t>
              </w:r>
            </w:hyperlink>
            <w:r>
              <w:rPr>
                <w:rFonts w:cstheme="minorHAnsi"/>
              </w:rPr>
              <w:t xml:space="preserve">, </w:t>
            </w:r>
            <w:hyperlink r:id="rId209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      <w:r w:rsidRPr="00DD4634">
                <w:rPr>
                  <w:rStyle w:val="Hipercze"/>
                  <w:rFonts w:cstheme="minorHAnsi"/>
                </w:rPr>
                <w:t>IV.18</w:t>
              </w:r>
            </w:hyperlink>
            <w:r w:rsidRPr="00DD4634">
              <w:rPr>
                <w:rFonts w:cstheme="minorHAnsi"/>
              </w:rPr>
              <w:t xml:space="preserve">, </w:t>
            </w:r>
            <w:hyperlink r:id="rId210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DD4634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E9C27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02FBE285" w14:textId="77777777" w:rsidTr="00CC467A">
        <w:trPr>
          <w:cantSplit/>
          <w:trHeight w:val="483"/>
        </w:trPr>
        <w:tc>
          <w:tcPr>
            <w:tcW w:w="139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F5C7D0" w14:textId="77777777" w:rsidR="00CC467A" w:rsidRDefault="00CC467A" w:rsidP="00CC467A">
            <w:pPr>
              <w:spacing w:line="240" w:lineRule="auto"/>
            </w:pPr>
            <w:r>
              <w:rPr>
                <w:rFonts w:eastAsia="Calibri" w:cstheme="minorHAnsi"/>
                <w:b/>
              </w:rPr>
              <w:t>5. Polak przedszkolak</w:t>
            </w:r>
          </w:p>
          <w:p w14:paraId="54FF4DB4" w14:textId="77777777" w:rsidR="00CC467A" w:rsidRDefault="00CC467A" w:rsidP="00CC467A">
            <w:pPr>
              <w:spacing w:line="240" w:lineRule="auto"/>
              <w:rPr>
                <w:rFonts w:eastAsia="Calibri" w:cstheme="minorHAnsi"/>
                <w:b/>
              </w:rPr>
            </w:pPr>
          </w:p>
          <w:p w14:paraId="6154D5BE" w14:textId="77777777" w:rsidR="00CC467A" w:rsidRDefault="00CC467A" w:rsidP="00CC467A">
            <w:pPr>
              <w:spacing w:line="240" w:lineRule="auto"/>
            </w:pPr>
            <w:r>
              <w:rPr>
                <w:rFonts w:eastAsia="Calibri" w:cstheme="minorHAnsi"/>
              </w:rPr>
              <w:t>aktywność plastyczno-techniczna + aktywność fizyczna</w:t>
            </w:r>
          </w:p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8D4A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  <w:i/>
              </w:rPr>
            </w:pPr>
            <w:r>
              <w:rPr>
                <w:rFonts w:eastAsia="Calibri" w:cstheme="minorHAnsi"/>
              </w:rPr>
              <w:t>1. Zabawy dowolne w kącikach tematycznych.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3FE5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inicjuje zabawy tematyczne i konstrukcyjne, majsterkuje, buduje, wykorzystując zabawki, materiały użytkowe, w tym materiał naturalny</w:t>
            </w:r>
          </w:p>
          <w:p w14:paraId="37E01A8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komunikuje się z innymi werbalnie i pozawerbalnie</w:t>
            </w:r>
          </w:p>
          <w:p w14:paraId="2B659FBB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wyraża swoje oczekiwania społeczne wobec innego dziecka, grupy</w:t>
            </w:r>
          </w:p>
          <w:p w14:paraId="74AD8CBE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sprząta zabawki po skończonej zabawie oraz stolik po skończonej pracy</w:t>
            </w:r>
          </w:p>
          <w:p w14:paraId="40FD3DA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śpiewa i ilustruje ruchem tekst pląsu</w:t>
            </w:r>
          </w:p>
          <w:p w14:paraId="4E31EC7B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9FDDA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  <w:i/>
                <w:iCs/>
              </w:rPr>
              <w:t xml:space="preserve">Powitanki. </w:t>
            </w:r>
            <w:r>
              <w:rPr>
                <w:rFonts w:cstheme="minorHAnsi"/>
              </w:rPr>
              <w:t>CD2.25–26,</w:t>
            </w:r>
            <w:r>
              <w:rPr>
                <w:rFonts w:cstheme="minorHAnsi"/>
                <w:i/>
                <w:iCs/>
              </w:rPr>
              <w:t xml:space="preserve"> e-Miś,</w:t>
            </w:r>
            <w:r>
              <w:rPr>
                <w:rFonts w:cstheme="minorHAnsi"/>
              </w:rPr>
              <w:t xml:space="preserve"> eduranga.pl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C85DC" w14:textId="1F6FF380" w:rsidR="00CC467A" w:rsidRPr="005B1EAC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211" w:anchor="Fizyczny_obszar_rozwoju_dziecka" w:tooltip="inicjuje zabawy konstrukcyjne, majsterkuje, buduje, wykorzystując zabawki, materiały użytkowe, w tym materiał naturalny" w:history="1">
              <w:r w:rsidRPr="00D44264">
                <w:rPr>
                  <w:rStyle w:val="Hipercze"/>
                  <w:rFonts w:cstheme="minorHAnsi"/>
                </w:rPr>
                <w:t>I.6</w:t>
              </w:r>
            </w:hyperlink>
            <w:r>
              <w:rPr>
                <w:rFonts w:cstheme="minorHAnsi"/>
              </w:rPr>
              <w:t xml:space="preserve">, </w:t>
            </w:r>
            <w:hyperlink r:id="rId212" w:anchor="Emocjonalny_obszar_rozwoju_dziecka" w:tooltip="przeżywa emocje w sposób umożliwiający mu adaptację w nowym otoczeniu, np. w nowej grupie dzieci, nowej grupie starszych dzieci, a także w nowej grupie dzieci i osób dorosłych" w:history="1">
              <w:r w:rsidRPr="00B643A0">
                <w:rPr>
                  <w:rStyle w:val="Hipercze"/>
                  <w:rFonts w:cstheme="minorHAnsi"/>
                </w:rPr>
                <w:t>II.3</w:t>
              </w:r>
            </w:hyperlink>
            <w:r>
              <w:rPr>
                <w:rFonts w:cstheme="minorHAnsi"/>
              </w:rPr>
              <w:t xml:space="preserve">, </w:t>
            </w:r>
            <w:hyperlink r:id="rId213" w:anchor="Społeczny_obszar_rozwoju_dziecka" w:tooltip="przejawia poczucie własnej wartości jako osoby, wyraża szacunek wobec innych osób i przestrzegając tych wartości, nawiązuje relacje rówieśnicze" w:history="1">
              <w:r w:rsidRPr="008354B5">
                <w:rPr>
                  <w:rStyle w:val="Hipercze"/>
                  <w:rFonts w:cstheme="minorHAnsi"/>
                </w:rPr>
                <w:t>III.1</w:t>
              </w:r>
            </w:hyperlink>
            <w:r w:rsidRPr="008354B5">
              <w:rPr>
                <w:rFonts w:cstheme="minorHAnsi"/>
              </w:rPr>
              <w:t xml:space="preserve">, </w:t>
            </w:r>
            <w:hyperlink r:id="rId214" w:anchor="Społeczny_obszar_rozwoju_dziecka" w:tooltip="odczuwa i wyjaśnia swoją przynależność do rodziny, narodu, grupy przedszkolnej, grupy chłopców, grupy dziewczynek oraz innych grup, np. grupy teatralnej, grupy sportowej" w:history="1">
              <w:r w:rsidRPr="008354B5">
                <w:rPr>
                  <w:rStyle w:val="Hipercze"/>
                  <w:rFonts w:cstheme="minorHAnsi"/>
                </w:rPr>
                <w:t>III.2</w:t>
              </w:r>
            </w:hyperlink>
            <w:r>
              <w:rPr>
                <w:rFonts w:cstheme="minorHAnsi"/>
              </w:rPr>
              <w:t xml:space="preserve">, </w:t>
            </w:r>
            <w:hyperlink r:id="rId215" w:anchor="Społeczny_obszar_rozwoju_dziecka" w:tooltip="używa zwrotów grzecznościowych podczas powitania, pożegnania, sytuacji wymagającej przeproszenia i przyjęcia konsekwencji swojego zachowania" w:history="1">
              <w:r w:rsidRPr="002F0EE4">
                <w:rPr>
                  <w:rStyle w:val="Hipercze"/>
                  <w:rFonts w:cstheme="minorHAnsi"/>
                </w:rPr>
                <w:t>III.4</w:t>
              </w:r>
            </w:hyperlink>
            <w:r>
              <w:rPr>
                <w:rFonts w:cstheme="minorHAnsi"/>
              </w:rPr>
              <w:t xml:space="preserve">, </w:t>
            </w:r>
            <w:hyperlink r:id="rId216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877EB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17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2D759D">
                <w:rPr>
                  <w:rStyle w:val="Hipercze"/>
                  <w:rFonts w:eastAsia="Calibri" w:cstheme="minorHAnsi"/>
                </w:rPr>
                <w:t>IV.7</w:t>
              </w:r>
            </w:hyperlink>
            <w:r>
              <w:rPr>
                <w:rFonts w:eastAsia="Calibri" w:cstheme="minorHAnsi"/>
              </w:rPr>
              <w:t xml:space="preserve">, </w:t>
            </w:r>
            <w:hyperlink r:id="rId21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9E61E4">
                <w:rPr>
                  <w:rStyle w:val="Hipercze"/>
                  <w:rFonts w:eastAsia="Calibri" w:cstheme="minorHAnsi"/>
                </w:rPr>
                <w:t>IV.11</w:t>
              </w:r>
            </w:hyperlink>
          </w:p>
        </w:tc>
        <w:tc>
          <w:tcPr>
            <w:tcW w:w="1849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8C837E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Kompetencje osobiste, społeczne i w zakresie uczenia się w tym relacji i emocji</w:t>
            </w:r>
          </w:p>
          <w:p w14:paraId="2415001E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54B2540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 xml:space="preserve">Kompetencje w zakresie </w:t>
            </w:r>
            <w:r>
              <w:rPr>
                <w:rFonts w:cstheme="minorHAnsi"/>
              </w:rPr>
              <w:t xml:space="preserve">porozumiewanie </w:t>
            </w:r>
            <w:r>
              <w:rPr>
                <w:rFonts w:cstheme="minorHAnsi"/>
              </w:rPr>
              <w:lastRenderedPageBreak/>
              <w:t>się w języku ojczystym</w:t>
            </w:r>
          </w:p>
          <w:p w14:paraId="584E047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440EB32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eastAsia="Calibri" w:cstheme="minorHAnsi"/>
              </w:rPr>
              <w:t>Kompetencje w zakresie świadomości i ekspresji kulturalnej</w:t>
            </w:r>
          </w:p>
        </w:tc>
      </w:tr>
      <w:tr w:rsidR="00CC467A" w14:paraId="2536B56A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DCBC1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E70E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2. „I’m from Poland” – zabawa wprowadzająca do tematu dnia z elementami języka angielskiego.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6D0FF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stosuje podstawowe słowa w języku angielskim związane z tematem</w:t>
            </w:r>
          </w:p>
          <w:p w14:paraId="040AB20E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</w:t>
            </w:r>
            <w:r>
              <w:rPr>
                <w:rFonts w:cstheme="minorHAnsi"/>
              </w:rPr>
              <w:t>doskonali posługiwanie się mową: posługuje się pojęciami związanymi z tematem, prawidłowo buduje zdania</w:t>
            </w:r>
          </w:p>
          <w:p w14:paraId="295D7A76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podejmuje próby uczestniczenia w dyskusji i wymianie zdań</w:t>
            </w:r>
          </w:p>
          <w:p w14:paraId="022FBD43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- buduje dłuższe, wielozdaniowe wypowiedzi</w:t>
            </w:r>
          </w:p>
          <w:p w14:paraId="7C7C763F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</w:p>
          <w:p w14:paraId="4DD156F5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01E086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zdjęcie godła Polski (zob. planer tygodniowy lub KO2.322)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F679F" w14:textId="586D7775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1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F10570">
                <w:rPr>
                  <w:rStyle w:val="Hipercze"/>
                  <w:rFonts w:cstheme="minorHAnsi"/>
                </w:rPr>
                <w:t>IV.2</w:t>
              </w:r>
            </w:hyperlink>
            <w:r>
              <w:rPr>
                <w:rFonts w:cstheme="minorHAnsi"/>
              </w:rPr>
              <w:t xml:space="preserve">, </w:t>
            </w:r>
            <w:hyperlink r:id="rId220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      <w:r w:rsidRPr="00707277">
                <w:rPr>
                  <w:rStyle w:val="Hipercze"/>
                  <w:rFonts w:cstheme="minorHAnsi"/>
                </w:rPr>
                <w:t>IV.21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C070AD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3A6B431F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EDA73E8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9D614C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3. Zestaw ćwiczeń porannych nr 33. Kształtowanie codziennych nawyków higienicznych po zabawie i przed posiłkiem.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AA8E87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>- naśladuje ruchem pracę wybranych urządzeń technicznych</w:t>
            </w:r>
          </w:p>
          <w:p w14:paraId="1F2ABCC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  <w:lang w:eastAsia="pl-PL"/>
              </w:rPr>
              <w:t xml:space="preserve">- </w:t>
            </w:r>
            <w:r>
              <w:rPr>
                <w:rFonts w:eastAsia="Times New Roman" w:cstheme="minorHAnsi"/>
                <w:lang w:eastAsia="pl-PL"/>
              </w:rPr>
              <w:t>sprawnie ustawia się na sygnał w dwuszeregu, rzędzie, parach i sprawnie zmienia miejsca i ustawienia</w:t>
            </w:r>
          </w:p>
          <w:p w14:paraId="45997304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spożywa posiłki z użyciem sztućców, pomaga nakrywać do stołu i sprząta po posiłku</w:t>
            </w:r>
          </w:p>
          <w:p w14:paraId="2ADE2DEE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Times New Roman" w:cstheme="minorHAnsi"/>
                <w:lang w:eastAsia="pl-PL"/>
              </w:rPr>
              <w:t>- wskazuje, kiedy należy myć ręce, i samodzielnie podejmuje tę czynność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4D642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bębenek, skakanki / liny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C70CC" w14:textId="030681E8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221" w:anchor="Fizyczny_obszar_rozwoju_dziecka" w:tooltip="zgłasza potrzeby fizjologiczne, samodzielnie wykonuje podstawowe czynności higieniczne" w:history="1">
              <w:r w:rsidRPr="002877E9">
                <w:rPr>
                  <w:rStyle w:val="Hipercze"/>
                  <w:rFonts w:eastAsia="Calibri" w:cs="Calibri"/>
                </w:rPr>
                <w:t>I.1</w:t>
              </w:r>
            </w:hyperlink>
            <w:r>
              <w:rPr>
                <w:rFonts w:cstheme="minorHAnsi"/>
              </w:rPr>
              <w:t xml:space="preserve">, </w:t>
            </w:r>
            <w:hyperlink r:id="rId222" w:anchor="Fizyczny_obszar_rozwoju_dziecka" w:tooltip="spożywa posiłki z użyciem sztućców, nakrywa do stołu i sprząta po posiłku" w:history="1">
              <w:r w:rsidRPr="002877E9">
                <w:rPr>
                  <w:rStyle w:val="Hipercze"/>
                  <w:rFonts w:eastAsia="Calibri" w:cs="Calibri"/>
                </w:rPr>
                <w:t>I.3</w:t>
              </w:r>
            </w:hyperlink>
            <w:r w:rsidRPr="002877E9">
              <w:rPr>
                <w:rFonts w:eastAsia="Calibri" w:cs="Calibri"/>
                <w:color w:val="000000"/>
              </w:rPr>
              <w:t xml:space="preserve">, </w:t>
            </w:r>
            <w:hyperlink r:id="rId223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2877E9">
                <w:rPr>
                  <w:rStyle w:val="Hipercze"/>
                  <w:rFonts w:eastAsia="Calibri" w:cs="Calibr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2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C227DF">
                <w:rPr>
                  <w:rStyle w:val="Hipercze"/>
                  <w:rFonts w:eastAsia="Calibri" w:cstheme="minorHAnsi"/>
                </w:rPr>
                <w:t>I.7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9B0459C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5B0F73E8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FAC0BF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139F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4. „Godło Polski” – rozmowa na podstawie zagadki. „Orzeł w koronie” – zabawa ruchowa z elementem równoważnym. „Polska – mój dom” – utrwalenie znajomości piosenki.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9F673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uczestniczy w rozmowie na temat tożsamości narodowej oraz symboli narodowych i hymnu</w:t>
            </w:r>
          </w:p>
          <w:p w14:paraId="10D07053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opisuje wygląd godła Polski</w:t>
            </w:r>
          </w:p>
          <w:p w14:paraId="2771CBC3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- śpiewa poznana piosenkę</w:t>
            </w:r>
          </w:p>
          <w:p w14:paraId="53A2C6BD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uczestniczy w zabawach rozwijających ekspresję muzyczno-ruchową</w:t>
            </w:r>
          </w:p>
          <w:p w14:paraId="26AF24C4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opisuje postać i twórczość Fryderyka Chopina</w:t>
            </w:r>
          </w:p>
          <w:p w14:paraId="28224075" w14:textId="77777777" w:rsidR="00CC467A" w:rsidRDefault="00CC467A" w:rsidP="00CC467A">
            <w:pPr>
              <w:widowControl w:val="0"/>
              <w:spacing w:after="0" w:line="259" w:lineRule="auto"/>
              <w:jc w:val="both"/>
              <w:rPr>
                <w:rFonts w:cstheme="minorHAnsi"/>
              </w:rPr>
            </w:pPr>
            <w:r>
              <w:rPr>
                <w:rFonts w:eastAsia="Calibri" w:cstheme="minorHAnsi"/>
              </w:rPr>
              <w:t>- słucha utworów muzyki klasycznej, opisuje ich nastrój, dzieli się wrażeniami estetycznymi</w:t>
            </w:r>
          </w:p>
          <w:p w14:paraId="450F8665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3ABE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żółte woreczki, grzechotka, CD1.13–14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5B2C0" w14:textId="744A9E0F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25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AB2209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26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      <w:r w:rsidRPr="00937358">
                <w:rPr>
                  <w:rStyle w:val="Hipercze"/>
                  <w:rFonts w:cstheme="minorHAnsi"/>
                </w:rPr>
                <w:t>IV.2</w:t>
              </w:r>
            </w:hyperlink>
            <w:r w:rsidRPr="00937358">
              <w:rPr>
                <w:rFonts w:cstheme="minorHAnsi"/>
              </w:rPr>
              <w:t xml:space="preserve">, </w:t>
            </w:r>
            <w:hyperlink r:id="rId227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4F45FB">
                <w:rPr>
                  <w:rStyle w:val="Hipercze"/>
                  <w:rFonts w:cstheme="minorHAnsi"/>
                </w:rPr>
                <w:t>IV.5</w:t>
              </w:r>
            </w:hyperlink>
            <w:r w:rsidRPr="004F45FB">
              <w:rPr>
                <w:rFonts w:cstheme="minorHAnsi"/>
              </w:rPr>
              <w:t xml:space="preserve">, </w:t>
            </w:r>
            <w:hyperlink r:id="rId228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B700DF">
                <w:rPr>
                  <w:rStyle w:val="Hipercze"/>
                  <w:rFonts w:cstheme="minorHAnsi"/>
                </w:rPr>
                <w:t>IV.7</w:t>
              </w:r>
            </w:hyperlink>
            <w:r>
              <w:rPr>
                <w:rFonts w:cstheme="minorHAnsi"/>
              </w:rPr>
              <w:t xml:space="preserve">, </w:t>
            </w:r>
            <w:hyperlink r:id="rId229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696DD4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6A74BB1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4E608AF1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ADE645E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BD693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5. „Fryderyk Chopin” – zabawa dydaktyczna. „Taniec białych orłów” – improwizacja muzyczno-ruchowa do muzyki klasycznej Fryderyka Chopina „Walc As-dur op. 69 nr 1”.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AB24F" w14:textId="77777777" w:rsidR="00CC467A" w:rsidRDefault="00CC467A" w:rsidP="00CC467A">
            <w:pPr>
              <w:pStyle w:val="Akapitzlist"/>
              <w:spacing w:after="0" w:line="259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bierze udział w swobodnych improwizacjach muzycznych</w:t>
            </w:r>
          </w:p>
          <w:p w14:paraId="27174B2E" w14:textId="77777777" w:rsidR="00CC467A" w:rsidRDefault="00CC467A" w:rsidP="00CC467A">
            <w:pPr>
              <w:pStyle w:val="Akapitzlist"/>
              <w:spacing w:after="0" w:line="259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ruchem i tańcem oddaje nastrój muzyki</w:t>
            </w:r>
          </w:p>
          <w:p w14:paraId="43ABEC51" w14:textId="77777777" w:rsidR="00CC467A" w:rsidRDefault="00CC467A" w:rsidP="00CC467A">
            <w:pPr>
              <w:pStyle w:val="Akapitzlist"/>
              <w:spacing w:after="0" w:line="259" w:lineRule="auto"/>
              <w:ind w:left="0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rPr>
                <w:rFonts w:eastAsia="Times New Roman" w:cstheme="minorHAnsi"/>
                <w:lang w:eastAsia="pl-PL"/>
              </w:rPr>
              <w:t>- w tańcu porusza się płynnie, dostosowuje kroki do rytmu muzyki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95B9A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paski białej bibuły lub białe chusty / chusteczki higieniczne, utwór Fryderyka Chopina „Walc As-dur op. 69 nr 1”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F96BA" w14:textId="7B795BA6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30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B3EEB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31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093496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32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      <w:r w:rsidRPr="001F6C1F">
                <w:rPr>
                  <w:rStyle w:val="Hipercze"/>
                  <w:rFonts w:cstheme="minorHAnsi"/>
                </w:rPr>
                <w:t>IV.7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4648B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3BBC00F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BF200E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B77E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6. Zabawy przy stolikach: młodsze przedszkolaki – praca z W3 „Flaga Polski”; starsze przedszkolaki – praca z W33 „Godło Polski”.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520A8" w14:textId="77777777" w:rsidR="00CC467A" w:rsidRDefault="00CC467A" w:rsidP="00CC467A">
            <w:pPr>
              <w:spacing w:after="0" w:line="259" w:lineRule="auto"/>
              <w:textAlignment w:val="baseline"/>
              <w:rPr>
                <w:rFonts w:cstheme="minorHAnsi"/>
              </w:rPr>
            </w:pPr>
            <w:r>
              <w:rPr>
                <w:rFonts w:eastAsia="Times New Roman" w:cstheme="minorHAnsi"/>
                <w:lang w:eastAsia="pl-PL"/>
              </w:rPr>
              <w:t xml:space="preserve">- wykonuje pracę plastyczną zgodnie z instrukcją i wizualizacją: </w:t>
            </w:r>
            <w:r>
              <w:rPr>
                <w:rFonts w:cstheme="minorHAnsi"/>
              </w:rPr>
              <w:t>„Flaga Polski” lub „Godło Polski”</w:t>
            </w:r>
          </w:p>
          <w:p w14:paraId="70B2BC99" w14:textId="77777777" w:rsidR="00CC467A" w:rsidRDefault="00CC467A" w:rsidP="00CC467A">
            <w:pPr>
              <w:spacing w:after="0" w:line="259" w:lineRule="auto"/>
              <w:textAlignment w:val="baseline"/>
              <w:rPr>
                <w:rFonts w:cstheme="minorHAnsi"/>
              </w:rPr>
            </w:pPr>
            <w:r>
              <w:rPr>
                <w:rFonts w:cstheme="minorHAnsi"/>
              </w:rPr>
              <w:t>- uważnie słucha instrukcji</w:t>
            </w:r>
          </w:p>
          <w:p w14:paraId="13FA252F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12941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W33, klej, czerwona kartka, piórka, W3, patyczek po lodach, papier kolorowy, farby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890C2" w14:textId="05CB294A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hyperlink r:id="rId233" w:anchor="Fizyczny_obszar_rozwoju_dziecka" w:tooltip="inicjuje zabawy konstrukcyjne, majsterkuje, buduje, wykorzystując zabawki, materiały użytkowe, w tym materiał naturalny" w:history="1">
              <w:r w:rsidRPr="0070655C">
                <w:rPr>
                  <w:rStyle w:val="Hipercze"/>
                  <w:rFonts w:cstheme="minorHAnsi"/>
                </w:rPr>
                <w:t>I.6</w:t>
              </w:r>
            </w:hyperlink>
            <w:r w:rsidRPr="0070655C">
              <w:rPr>
                <w:rFonts w:cstheme="minorHAnsi"/>
              </w:rPr>
              <w:t xml:space="preserve">, </w:t>
            </w:r>
            <w:hyperlink r:id="rId234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70655C">
                <w:rPr>
                  <w:rStyle w:val="Hipercze"/>
                  <w:rFonts w:cstheme="minorHAnsi"/>
                </w:rPr>
                <w:t>I.7</w:t>
              </w:r>
            </w:hyperlink>
            <w:r>
              <w:rPr>
                <w:rFonts w:cstheme="minorHAnsi"/>
              </w:rPr>
              <w:t xml:space="preserve">, </w:t>
            </w:r>
            <w:hyperlink r:id="rId235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957392">
                <w:rPr>
                  <w:rStyle w:val="Hipercze"/>
                  <w:rFonts w:cstheme="minorHAnsi"/>
                </w:rPr>
                <w:t>IV.1</w:t>
              </w:r>
            </w:hyperlink>
            <w:r>
              <w:rPr>
                <w:rFonts w:cstheme="minorHAnsi"/>
              </w:rPr>
              <w:t xml:space="preserve">, </w:t>
            </w:r>
            <w:hyperlink r:id="rId236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E27DD1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37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696DD4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E63CE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7A156007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4C4049A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132E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7. Zabawy w ogrodzie przedszkolnym. „Baczność!”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9BEA6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podejmuje aktywność ruchową na świeżym powietrzu</w:t>
            </w:r>
          </w:p>
          <w:p w14:paraId="6053C922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- bezpiecznie korzysta ze sprzętów terenowych</w:t>
            </w:r>
          </w:p>
          <w:p w14:paraId="09580D99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 xml:space="preserve">- uważnie obserwuje przyrodę, dzieli się swoimi obserwacjami na temat </w:t>
            </w:r>
            <w:r>
              <w:rPr>
                <w:rFonts w:cstheme="minorHAnsi"/>
              </w:rPr>
              <w:t xml:space="preserve"> kwiatów, krzewów, ptaków, zwierząt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0E5DCF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17CA8" w14:textId="1AF9344E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38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F54D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39" w:anchor="Emocjonalny_obszar_rozwoju_dziecka" w:tooltip="dostrzega emocjonalną wartość otoczenia przyrodniczego jako źródła satysfakcji estetycznej" w:history="1">
              <w:r w:rsidRPr="003E08C7">
                <w:rPr>
                  <w:rStyle w:val="Hipercze"/>
                  <w:rFonts w:cstheme="minorHAnsi"/>
                </w:rPr>
                <w:t>II.11</w:t>
              </w:r>
            </w:hyperlink>
            <w:r>
              <w:rPr>
                <w:rFonts w:cstheme="minorHAnsi"/>
              </w:rPr>
              <w:t xml:space="preserve">, </w:t>
            </w:r>
            <w:hyperlink r:id="rId240" w:anchor="Poznawczy_obszar_rozwoju_dziecka" w:tooltip="wyraża swoje rozumienie świata, zjawisk i rzeczy znajdujących się w bliskim otoczeniu za pomocą komunikatów pozawerbalnych: tańca, intencjonalnego ruchu, gestów, impresji plastycznych, technicznych, teatralnych, mimicznych, konstrukcji i modeli z tworzyw " w:history="1">
              <w:r w:rsidRPr="00C12B76">
                <w:rPr>
                  <w:rStyle w:val="Hipercze"/>
                  <w:rFonts w:cstheme="minorHAnsi"/>
                </w:rPr>
                <w:t>IV.1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88043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2C843D06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111EE65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F36A4A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8. „Niebiesko-żółte barwy” – zabawa ruchowa.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6B4D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aktywnie uczestniczy w zabawach ruchowych</w:t>
            </w:r>
          </w:p>
          <w:p w14:paraId="48BE61AF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jest Europejczykiem</w:t>
            </w:r>
          </w:p>
          <w:p w14:paraId="4AB641F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opisuje wygląd flagi Unii Europejskiej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0CFD2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szarfy niebieskie i żółte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581D35" w14:textId="079C7EAB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41" w:anchor="Fizyczny_obszar_rozwoju_dziecka" w:tooltip="uczestniczy w zabawach ruchowych, w tym rytmicznych, muzycznych, naśladowczych, z przyborami lub bez nich; wykonuje różne formy ruchu: bieżne, skoczne, z czworakowaniem, rzutne" w:history="1">
              <w:r w:rsidRPr="004F54D5">
                <w:rPr>
                  <w:rStyle w:val="Hipercze"/>
                  <w:rFonts w:cstheme="minorHAnsi"/>
                </w:rPr>
                <w:t>I.5</w:t>
              </w:r>
            </w:hyperlink>
            <w:r>
              <w:rPr>
                <w:rFonts w:cstheme="minorHAnsi"/>
              </w:rPr>
              <w:t xml:space="preserve">, </w:t>
            </w:r>
            <w:hyperlink r:id="rId242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      <w:r w:rsidRPr="003B3684">
                <w:rPr>
                  <w:rStyle w:val="Hipercze"/>
                  <w:rFonts w:cstheme="minorHAnsi"/>
                </w:rPr>
                <w:t>III.5</w:t>
              </w:r>
            </w:hyperlink>
            <w:r>
              <w:rPr>
                <w:rFonts w:cstheme="minorHAnsi"/>
              </w:rPr>
              <w:t xml:space="preserve">, </w:t>
            </w:r>
            <w:hyperlink r:id="rId243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8A2893">
                <w:rPr>
                  <w:rStyle w:val="Hipercze"/>
                  <w:rFonts w:cstheme="minorHAnsi"/>
                </w:rPr>
                <w:t>IV.10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D652688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14:paraId="05A85D32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825CE58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9E488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cstheme="minorHAnsi"/>
              </w:rPr>
              <w:t>9. „Unia Europejska” – zabawa dydaktyczna.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70F1BA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wskazuje, że jest Europejczykiem</w:t>
            </w:r>
          </w:p>
          <w:p w14:paraId="31F62884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- stosuje pojęcie: Unia Europejska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D0F6B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ZA (12 żółtych gwiazd), ciemnoniebieska kartka A3, zdjęcie flagi UE (zob. planer tygodniowy lub KO2.323), hymn UE (pod kodem QR lub eduranga.pl)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C54FF2" w14:textId="2D8051AB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hyperlink r:id="rId244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22A7F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45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B31F65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246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      <w:r w:rsidRPr="002049BA">
                <w:rPr>
                  <w:rStyle w:val="Hipercze"/>
                  <w:rFonts w:cstheme="minorHAnsi"/>
                </w:rPr>
                <w:t>IV.11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98A2C0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</w:p>
        </w:tc>
      </w:tr>
      <w:tr w:rsidR="00CC467A" w:rsidRPr="005B1EAC" w14:paraId="3DF7D3E9" w14:textId="77777777" w:rsidTr="00CC467A">
        <w:trPr>
          <w:cantSplit/>
          <w:trHeight w:val="483"/>
        </w:trPr>
        <w:tc>
          <w:tcPr>
            <w:tcW w:w="139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70BF88B" w14:textId="77777777" w:rsidR="00CC467A" w:rsidRDefault="00CC467A" w:rsidP="00CC467A"/>
        </w:tc>
        <w:tc>
          <w:tcPr>
            <w:tcW w:w="23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BAE0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10. Praca indywidualna z wybranymi dziećmi. Słuchanie tekstów literackich. Zabawy</w:t>
            </w:r>
          </w:p>
          <w:p w14:paraId="7AEFD6B3" w14:textId="77777777" w:rsidR="00CC467A" w:rsidRDefault="00CC467A" w:rsidP="00CC467A">
            <w:pPr>
              <w:spacing w:after="0" w:line="259" w:lineRule="auto"/>
              <w:rPr>
                <w:rFonts w:eastAsia="Calibri" w:cstheme="minorHAnsi"/>
              </w:rPr>
            </w:pPr>
            <w:r>
              <w:rPr>
                <w:rFonts w:eastAsia="Calibri" w:cstheme="minorHAnsi"/>
              </w:rPr>
              <w:t>dowolne w kącikach zainteresowań.</w:t>
            </w:r>
          </w:p>
        </w:tc>
        <w:tc>
          <w:tcPr>
            <w:tcW w:w="57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0C7B20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słucha krótkich utworów literackich opowiadanych przez nauczyciela, ilustrowanych obrazkami, pacynkami, sylwetami postaci</w:t>
            </w:r>
          </w:p>
          <w:p w14:paraId="1FDC5C42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podejmuje próby samodzielnego czytania</w:t>
            </w:r>
          </w:p>
          <w:p w14:paraId="63CC1D73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składa proste elementy z papieru, obrysowuje proste kształty za pomocą szablonów wewnętrznych, nawleka na sznurek grubsze elementy</w:t>
            </w:r>
          </w:p>
          <w:p w14:paraId="2892BDF0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rozwiązuje konflikty (z niewielkim udziałem nauczyciela)</w:t>
            </w:r>
          </w:p>
          <w:p w14:paraId="208D6F04" w14:textId="77777777" w:rsidR="00CC467A" w:rsidRDefault="00CC467A" w:rsidP="00CC467A">
            <w:pPr>
              <w:spacing w:after="0" w:line="259" w:lineRule="auto"/>
              <w:textAlignment w:val="baseline"/>
              <w:rPr>
                <w:rFonts w:eastAsia="Times New Roman" w:cstheme="minorHAnsi"/>
                <w:lang w:eastAsia="pl-PL"/>
              </w:rPr>
            </w:pPr>
            <w:r>
              <w:t>- nie niszczy wyposażenia przedszkola</w:t>
            </w:r>
          </w:p>
        </w:tc>
        <w:tc>
          <w:tcPr>
            <w:tcW w:w="1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E8A339" w14:textId="77777777" w:rsidR="00CC467A" w:rsidRDefault="00CC467A" w:rsidP="00CC467A">
            <w:pPr>
              <w:spacing w:after="0" w:line="259" w:lineRule="auto"/>
              <w:rPr>
                <w:rFonts w:cstheme="minorHAnsi"/>
              </w:rPr>
            </w:pPr>
            <w:r>
              <w:rPr>
                <w:rFonts w:cstheme="minorHAnsi"/>
              </w:rPr>
              <w:t>ZA (żółta gwiazda), kartka, ołówek, zdjęcie flagi UE (zob. planer tygodniowy lub KO2.323), ołówek</w:t>
            </w:r>
          </w:p>
        </w:tc>
        <w:tc>
          <w:tcPr>
            <w:tcW w:w="1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CAB972" w14:textId="11C287A6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  <w:hyperlink r:id="rId247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      <w:r w:rsidRPr="00882FFE">
                <w:rPr>
                  <w:rStyle w:val="Hipercze"/>
                  <w:rFonts w:cstheme="minorHAnsi"/>
                </w:rPr>
                <w:t>I.7</w:t>
              </w:r>
            </w:hyperlink>
            <w:r w:rsidRPr="00882FFE">
              <w:rPr>
                <w:rFonts w:cstheme="minorHAnsi"/>
              </w:rPr>
              <w:t xml:space="preserve">, </w:t>
            </w:r>
            <w:hyperlink r:id="rId248" w:anchor="Fizyczny_obszar_rozwoju_dziecka" w:tooltip="wykazuje sprawność ciała i koordynację w stopniu pozwalającym na rozpoczęcie systematycznej nauki czynności złożonych, takich jak czytanie i pisanie" w:history="1">
              <w:r w:rsidRPr="00882FFE">
                <w:rPr>
                  <w:rStyle w:val="Hipercze"/>
                  <w:rFonts w:cstheme="minorHAnsi"/>
                </w:rPr>
                <w:t>I.9</w:t>
              </w:r>
            </w:hyperlink>
            <w:r>
              <w:rPr>
                <w:rFonts w:cstheme="minorHAnsi"/>
              </w:rPr>
              <w:t xml:space="preserve">, </w:t>
            </w:r>
            <w:hyperlink r:id="rId249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      <w:r w:rsidRPr="00022A7F">
                <w:rPr>
                  <w:rStyle w:val="Hipercze"/>
                  <w:rFonts w:cstheme="minorHAnsi"/>
                </w:rPr>
                <w:t>IV.5</w:t>
              </w:r>
            </w:hyperlink>
            <w:r>
              <w:rPr>
                <w:rFonts w:cstheme="minorHAnsi"/>
              </w:rPr>
              <w:t xml:space="preserve">, </w:t>
            </w:r>
            <w:hyperlink r:id="rId250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      <w:r w:rsidRPr="00FE2633">
                <w:rPr>
                  <w:rStyle w:val="Hipercze"/>
                  <w:rFonts w:cstheme="minorHAnsi"/>
                </w:rPr>
                <w:t>IV.8</w:t>
              </w:r>
            </w:hyperlink>
            <w:r>
              <w:rPr>
                <w:rFonts w:cstheme="minorHAnsi"/>
              </w:rPr>
              <w:t xml:space="preserve">, </w:t>
            </w:r>
            <w:hyperlink r:id="rId251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      <w:r w:rsidRPr="00B31F65">
                <w:rPr>
                  <w:rStyle w:val="Hipercze"/>
                  <w:rFonts w:cstheme="minorHAnsi"/>
                </w:rPr>
                <w:t>IV.10</w:t>
              </w:r>
            </w:hyperlink>
            <w:r>
              <w:rPr>
                <w:rFonts w:cstheme="minorHAnsi"/>
              </w:rPr>
              <w:t xml:space="preserve">, </w:t>
            </w:r>
            <w:hyperlink r:id="rId252" w:anchor="Poznawczy_obszar_rozwoju_dziecka" w:tooltip="podejmuje samodzielną aktywność poznawczą np. oglądanie książek, zagospodarowywanie przestrzeni własnymi pomysłami konstrukcyjnymi, korzystanie z nowoczesnej technologii itd." w:history="1">
              <w:r w:rsidRPr="00383777">
                <w:rPr>
                  <w:rStyle w:val="Hipercze"/>
                  <w:rFonts w:cstheme="minorHAnsi"/>
                </w:rPr>
                <w:t>IV.19</w:t>
              </w:r>
            </w:hyperlink>
          </w:p>
        </w:tc>
        <w:tc>
          <w:tcPr>
            <w:tcW w:w="184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3390816" w14:textId="77777777" w:rsidR="00CC467A" w:rsidRPr="005B1EAC" w:rsidRDefault="00CC467A" w:rsidP="00CC467A">
            <w:pPr>
              <w:spacing w:after="0" w:line="259" w:lineRule="auto"/>
              <w:rPr>
                <w:rFonts w:cstheme="minorHAnsi"/>
                <w:lang w:val="de-DE"/>
              </w:rPr>
            </w:pPr>
          </w:p>
        </w:tc>
      </w:tr>
    </w:tbl>
    <w:p w14:paraId="67897A05" w14:textId="77777777" w:rsidR="009666AF" w:rsidRPr="005B1EAC" w:rsidRDefault="0014146A">
      <w:pPr>
        <w:spacing w:after="0" w:line="240" w:lineRule="auto"/>
        <w:rPr>
          <w:lang w:val="de-DE"/>
        </w:rPr>
      </w:pPr>
      <w:r w:rsidRPr="005B1EAC">
        <w:rPr>
          <w:lang w:val="de-DE"/>
        </w:rPr>
        <w:br w:type="page"/>
      </w:r>
    </w:p>
    <w:p w14:paraId="201B03A2" w14:textId="77777777" w:rsidR="005B1EAC" w:rsidRDefault="005B1EAC" w:rsidP="005B1EAC">
      <w:pPr>
        <w:tabs>
          <w:tab w:val="left" w:pos="9615"/>
        </w:tabs>
        <w:rPr>
          <w:sz w:val="16"/>
          <w:szCs w:val="16"/>
        </w:rPr>
      </w:pPr>
      <w:r>
        <w:rPr>
          <w:sz w:val="16"/>
          <w:szCs w:val="16"/>
        </w:rPr>
        <w:lastRenderedPageBreak/>
        <w:t xml:space="preserve">Podstawa programowa wychowania przedszkolnego. Osiągnięcia dziecka na koniec wychowania przedszkolnego. Dziecko przygotowane do podjęcia nauki w szkole: </w:t>
      </w:r>
    </w:p>
    <w:p w14:paraId="47673452" w14:textId="77777777" w:rsidR="005B1EAC" w:rsidRDefault="005B1EAC" w:rsidP="005B1EAC">
      <w:pPr>
        <w:pStyle w:val="Akapitzlist"/>
        <w:tabs>
          <w:tab w:val="left" w:pos="709"/>
        </w:tabs>
        <w:ind w:left="0"/>
        <w:rPr>
          <w:b/>
          <w:bCs/>
          <w:sz w:val="16"/>
          <w:szCs w:val="16"/>
        </w:rPr>
      </w:pPr>
      <w:bookmarkStart w:id="0" w:name="Fizyczny_obszar_rozwoju_dziecka"/>
      <w:r>
        <w:rPr>
          <w:b/>
          <w:bCs/>
          <w:sz w:val="16"/>
          <w:szCs w:val="16"/>
        </w:rPr>
        <w:t>Fizyczny obszar rozwoju dziecka. Dziecko przygotowane do podjęcia nauki w szkole:</w:t>
      </w:r>
    </w:p>
    <w:bookmarkEnd w:id="0"/>
    <w:p w14:paraId="5D4EF8CA" w14:textId="77777777" w:rsidR="005B1EAC" w:rsidRDefault="005B1EAC" w:rsidP="005B1EA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"Fizyczny_obszar_rozwoju_dziecka" \o "zgłasza potrzeby fizjologiczne, samodzielnie wykonuje podstawowe czynności higieniczne"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1" w:name="_Hlk190421934"/>
      <w:r>
        <w:rPr>
          <w:sz w:val="16"/>
          <w:szCs w:val="16"/>
        </w:rPr>
        <w:t>zgłasza potrzeby fizjologiczne, samodzielnie wykonuje podstawowe czynności higieniczne</w:t>
      </w:r>
      <w:bookmarkEnd w:id="1"/>
      <w:r>
        <w:rPr>
          <w:sz w:val="16"/>
          <w:szCs w:val="16"/>
        </w:rPr>
        <w:t xml:space="preserve">; </w:t>
      </w:r>
    </w:p>
    <w:p w14:paraId="39AB56C4" w14:textId="77777777" w:rsidR="005B1EAC" w:rsidRDefault="005B1EAC" w:rsidP="005B1EAC">
      <w:pPr>
        <w:pStyle w:val="Akapitzlist"/>
        <w:tabs>
          <w:tab w:val="left" w:pos="709"/>
        </w:tabs>
        <w:ind w:left="0"/>
        <w:rPr>
          <w:sz w:val="16"/>
          <w:szCs w:val="16"/>
        </w:rPr>
      </w:pPr>
      <w:hyperlink r:id="rId253" w:anchor="Fizyczny_obszar_rozwoju_dziecka" w:tooltip="wykonuje czynności samoobsługowe: ubieranie się i rozbieranie, w tym czynności precyzyjne, np. zapinanie guzików, wiązanie sznurowadeł" w:history="1">
        <w:r>
          <w:rPr>
            <w:rStyle w:val="Hipercze"/>
            <w:sz w:val="16"/>
            <w:szCs w:val="16"/>
          </w:rPr>
          <w:t>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 samoobsługowe: ubieranie się i rozbieranie, w tym czynności precyzyjne, np. zapinanie guzików, wiązanie sznurowadeł; </w:t>
      </w:r>
    </w:p>
    <w:p w14:paraId="7D2C80EE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4" w:anchor="Fizyczny_obszar_rozwoju_dziecka" w:tooltip="spożywa posiłki z użyciem sztućców, nakrywa do stołu i sprząta po posiłku" w:history="1">
        <w:r>
          <w:rPr>
            <w:rStyle w:val="Hipercze"/>
            <w:sz w:val="16"/>
            <w:szCs w:val="16"/>
          </w:rPr>
          <w:t>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spożywa posiłki z użyciem sztućców, nakrywa do stołu i sprząta po posiłku; </w:t>
      </w:r>
    </w:p>
    <w:p w14:paraId="2F5B2199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5" w:anchor="Fizyczny_obszar_rozwoju_dziecka" w:tooltip="komunikuje potrzebę ruchu, odpoczynku itp." w:history="1">
        <w:r>
          <w:rPr>
            <w:rStyle w:val="Hipercze"/>
            <w:sz w:val="16"/>
            <w:szCs w:val="16"/>
          </w:rPr>
          <w:t>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komunikuje potrzebę ruchu, odpoczynku itp.; </w:t>
      </w:r>
    </w:p>
    <w:p w14:paraId="5624BD3A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56" w:anchor="Fizyczny_obszar_rozwoju_dziecka" w:tooltip="uczestniczy w zabawach ruchowych, w tym rytmicznych, muzycznych, naśladowczych, z przyborami lub bez nich; wykonuje różne formy ruchu: bieżne, skoczne, z czworakowaniem, rzutne" w:history="1">
        <w:r>
          <w:rPr>
            <w:rStyle w:val="Hipercze"/>
            <w:sz w:val="16"/>
            <w:szCs w:val="16"/>
          </w:rPr>
          <w:t>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uczestniczy w zabawach ruchowych, w tym rytmicznych, muzycznych, naśladowczych, z przyborami lub bez nich; wykonuje różne formy ruchu: bieżne, skoczne, z czworakowaniem, rzutne; </w:t>
      </w:r>
    </w:p>
    <w:p w14:paraId="5A7C4152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7" w:anchor="Fizyczny_obszar_rozwoju_dziecka" w:tooltip="inicjuje zabawy konstrukcyjne, majsterkuje, buduje, wykorzystując zabawki, materiały użytkowe, w tym materiał naturalny" w:history="1">
        <w:r>
          <w:rPr>
            <w:rStyle w:val="Hipercze"/>
            <w:sz w:val="16"/>
            <w:szCs w:val="16"/>
          </w:rPr>
          <w:t>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inicjuje zabawy konstrukcyjne, majsterkuje, buduje, wykorzystując zabawki, materiały użytkowe, w tym materiał naturalny; </w:t>
      </w:r>
    </w:p>
    <w:p w14:paraId="6BE2CC2A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58" w:anchor="Fizyczny_obszar_rozwoju_dziecka" w:tooltip="wykonuje czynności, takie jak: sprzątanie, pakowanie, trzymanie przedmiotów jedną ręką i oburącz, małych przedmiotów z wykorzystaniem odpowiednio ukształtowanych chwytów dłoni, używa chwytu pisarskiego podczas rysowania, kreślenia i pierwszych prób pisani" w:history="1">
        <w:r>
          <w:rPr>
            <w:rStyle w:val="Hipercze"/>
            <w:sz w:val="16"/>
            <w:szCs w:val="16"/>
          </w:rPr>
          <w:t>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czynności, takie jak: sprzątanie, pakowanie, trzymanie przedmiotów jedną ręką i oburącz, małych przedmiotów z wykorzystaniem odpowiednio ukształtowanych chwytów dłoni, używa chwytu pisarskiego podczas rysowania, kreślenia i pierwszych prób pisania; </w:t>
      </w:r>
    </w:p>
    <w:p w14:paraId="76BF5E3E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59" w:anchor="Fizyczny_obszar_rozwoju_dziecka" w:tooltip="wykonuje podstawowe ćwiczenia kształtujące nawyk utrzymania prawidłowej postawy ciała" w:history="1">
        <w:r>
          <w:rPr>
            <w:rStyle w:val="Hipercze"/>
            <w:sz w:val="16"/>
            <w:szCs w:val="16"/>
          </w:rPr>
          <w:t>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podstawowe ćwiczenia kształtujące nawyk utrzymania prawidłowej postawy ciała; </w:t>
      </w:r>
    </w:p>
    <w:p w14:paraId="268F5B73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0" w:anchor="Fizyczny_obszar_rozwoju_dziecka" w:tooltip="wykazuje sprawność ciała i koordynację w stopniu pozwalającym na rozpoczęcie systematycznej nauki czynności złożonych, takich jak czytanie i pisanie" w:history="1">
        <w:r>
          <w:rPr>
            <w:rStyle w:val="Hipercze"/>
            <w:sz w:val="16"/>
            <w:szCs w:val="16"/>
          </w:rPr>
          <w:t>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wykazuje sprawność ciała i koordynację w stopniu pozwalającym na rozpoczęcie systematycznej nauki czynności złożonych, takich jak czytanie i pisanie.</w:t>
      </w:r>
    </w:p>
    <w:p w14:paraId="64B4060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6958C7D5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2" w:name="Emocjonalny_obszar_rozwoju_dziecka"/>
      <w:r>
        <w:rPr>
          <w:b/>
          <w:bCs/>
          <w:sz w:val="16"/>
          <w:szCs w:val="16"/>
        </w:rPr>
        <w:t xml:space="preserve">Emocjonalny obszar rozwoju dziecka. Dziecko przygotowane do podjęcia nauki w szkole: </w:t>
      </w:r>
    </w:p>
    <w:bookmarkEnd w:id="2"/>
    <w:p w14:paraId="0DF72F8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"Emocjonalny_obszar_rozwoju_dziecka" \o "rozpoznaje i nazywa podstawowe emocje, próbuje radzić sobie z ich przeżywaniem"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i nazywa podstawowe emocje, próbuje radzić sobie z ich przeżywaniem; </w:t>
      </w:r>
    </w:p>
    <w:p w14:paraId="5EE78FF5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1" w:anchor="Emocjonalny_obszar_rozwoju_dziecka" w:tooltip="szanuje emocje swoje i innych osób" w:history="1">
        <w:r>
          <w:rPr>
            <w:rStyle w:val="Hipercze"/>
            <w:sz w:val="16"/>
            <w:szCs w:val="16"/>
          </w:rPr>
          <w:t>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szanuje emocje swoje i innych osób; </w:t>
      </w:r>
    </w:p>
    <w:p w14:paraId="748A8723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2" w:anchor="Emocjonalny_obszar_rozwoju_dziecka" w:tooltip="przeżywa emocje w sposób umożliwiający mu adaptację w nowym otoczeniu, np. w nowej grupie dzieci, nowej grupie starszych dzieci, a także w nowej grupie dzieci i osób dorosłych" w:history="1">
        <w:r>
          <w:rPr>
            <w:rStyle w:val="Hipercze"/>
            <w:sz w:val="16"/>
            <w:szCs w:val="16"/>
          </w:rPr>
          <w:t>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przeżywa emocje w sposób umożliwiający mu adaptację w nowym otoczeniu, np. w nowej grupie dzieci, nowej grupie starszych dzieci, a także w nowej grupie dzieci i osób dorosłych; </w:t>
      </w:r>
    </w:p>
    <w:p w14:paraId="016F4174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3" w:anchor="Emocjonalny_obszar_rozwoju_dziecka" w:tooltip="przedstawia swoje emocje i uczucia, używając charakterystycznych dla dziecka form wyrazu" w:history="1">
        <w:r>
          <w:rPr>
            <w:rStyle w:val="Hipercze"/>
            <w:sz w:val="16"/>
            <w:szCs w:val="16"/>
          </w:rPr>
          <w:t>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przedstawia swoje emocje i uczucia, używając charakterystycznych dla dziecka form wyrazu; </w:t>
      </w:r>
    </w:p>
    <w:p w14:paraId="242EBCCF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4" w:anchor="Emocjonalny_obszar_rozwoju_dziecka" w:tooltip="rozstaje się z rodzicami bez lęku, ma świadomość, że rozstanie takie bywa dłuższe lub krótsze; " w:history="1">
        <w:r>
          <w:rPr>
            <w:rStyle w:val="Hipercze"/>
            <w:sz w:val="16"/>
            <w:szCs w:val="16"/>
          </w:rPr>
          <w:t>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rozstaje się z rodzicami bez lęku, ma świadomość, że rozstanie takie bywa dłuższe lub krótsze; </w:t>
      </w:r>
    </w:p>
    <w:p w14:paraId="300E177C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5" w:anchor="Emocjonalny_obszar_rozwoju_dziecka" w:tooltip="rozróżnia emocje i uczucia przyjemne i nieprzyjemne, ma świadomość, że odczuwają i przeżywają je wszyscy ludzie; " w:history="1">
        <w:r>
          <w:rPr>
            <w:rStyle w:val="Hipercze"/>
            <w:sz w:val="16"/>
            <w:szCs w:val="16"/>
          </w:rPr>
          <w:t>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rozróżnia emocje i uczucia przyjemne i nieprzyjemne, ma świadomość, że odczuwają i przeżywają je wszyscy ludzie; </w:t>
      </w:r>
    </w:p>
    <w:p w14:paraId="27A7BD90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6" w:anchor="Emocjonalny_obszar_rozwoju_dziecka" w:tooltip="szuka wsparcia w sytuacjach trudnych dla niego emocjonalnie; wdraża swoje własne strategie, wspierane przez osoby dorosłe lub rówieśników" w:history="1">
        <w:r>
          <w:rPr>
            <w:rStyle w:val="Hipercze"/>
            <w:sz w:val="16"/>
            <w:szCs w:val="16"/>
          </w:rPr>
          <w:t>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szuka wsparcia w sytuacjach trudnych dla niego emocjonalnie; wdraża swoje własne strategie, wspierane przez osoby dorosłe lub rówieśników; </w:t>
      </w:r>
    </w:p>
    <w:p w14:paraId="69200069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67" w:anchor="Emocjonalny_obszar_rozwoju_dziecka" w:tooltip="zauważa, że nie wszystkie przeżywane emocje i uczucia mogą być podstawą do podejmowania natychmiastowego działania, panuje nad nieprzyjemną emocją, np. podczas czekania na własną kolej w zabawie lub innej sytuacji" w:history="1">
        <w:r>
          <w:rPr>
            <w:rStyle w:val="Hipercze"/>
            <w:sz w:val="16"/>
            <w:szCs w:val="16"/>
          </w:rPr>
          <w:t>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zauważa, że nie wszystkie przeżywane emocje i uczucia mogą być podstawą do podejmowania natychmiastowego działania, panuje nad nieprzyjemną emocją, np. podczas czekania na własną kolej w zabawie lub innej sytuacji; </w:t>
      </w:r>
    </w:p>
    <w:p w14:paraId="0BBC9C18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8" w:anchor="Emocjonalny_obszar_rozwoju_dziecka" w:tooltip="wczuwa się w emocje i uczucia osób z najbliższego otoczenia" w:history="1">
        <w:r>
          <w:rPr>
            <w:rStyle w:val="Hipercze"/>
            <w:sz w:val="16"/>
            <w:szCs w:val="16"/>
          </w:rPr>
          <w:t>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wczuwa się w emocje i uczucia osób z najbliższego otoczenia; </w:t>
      </w:r>
    </w:p>
    <w:p w14:paraId="5DBCFBB7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69" w:anchor="Emocjonalny_obszar_rozwoju_dziecka" w:tooltip="dostrzega, że zwierzęta posiadają zdolność odczuwania, przejawia w stosunku do nich życzliwość i troskę" w:history="1">
        <w:r>
          <w:rPr>
            <w:rStyle w:val="Hipercze"/>
            <w:sz w:val="16"/>
            <w:szCs w:val="16"/>
          </w:rPr>
          <w:t>II.10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3" w:name="_Hlk191295993"/>
      <w:r>
        <w:rPr>
          <w:sz w:val="16"/>
          <w:szCs w:val="16"/>
        </w:rPr>
        <w:t>dostrzega, że zwierzęta posiadają zdolność odczuwania, przejawia w stosunku do nich życzliwość i troskę</w:t>
      </w:r>
      <w:bookmarkEnd w:id="3"/>
      <w:r>
        <w:rPr>
          <w:sz w:val="16"/>
          <w:szCs w:val="16"/>
        </w:rPr>
        <w:t xml:space="preserve">; </w:t>
      </w:r>
    </w:p>
    <w:p w14:paraId="361181C2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0" w:anchor="Emocjonalny_obszar_rozwoju_dziecka" w:tooltip="dostrzega emocjonalną wartość otoczenia przyrodniczego jako źródła satysfakcji estetycznej" w:history="1">
        <w:r>
          <w:rPr>
            <w:rStyle w:val="Hipercze"/>
            <w:sz w:val="16"/>
            <w:szCs w:val="16"/>
          </w:rPr>
          <w:t>II.11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dostrzega emocjonalną wartość otoczenia przyrodniczego jako źródła satysfakcji estetycznej. </w:t>
      </w:r>
    </w:p>
    <w:p w14:paraId="58ABC6FE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</w:p>
    <w:p w14:paraId="50FDDE1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b/>
          <w:bCs/>
          <w:sz w:val="16"/>
          <w:szCs w:val="16"/>
        </w:rPr>
      </w:pPr>
      <w:bookmarkStart w:id="4" w:name="Społeczny_obszar_rozwoju_dziecka"/>
      <w:r>
        <w:rPr>
          <w:b/>
          <w:bCs/>
          <w:sz w:val="16"/>
          <w:szCs w:val="16"/>
        </w:rPr>
        <w:t>Społeczny obszar rozwoju dziecka. Dziecko przygotowane do podjęcia nauki w szkole:</w:t>
      </w:r>
    </w:p>
    <w:bookmarkEnd w:id="4"/>
    <w:p w14:paraId="363E97DD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r>
        <w:rPr>
          <w:sz w:val="16"/>
          <w:szCs w:val="16"/>
        </w:rPr>
        <w:fldChar w:fldCharType="begin"/>
      </w:r>
      <w:r>
        <w:rPr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"Społeczny_obszar_rozwoju_dziecka" \o "przejawia poczucie własnej wartości jako osoby, wyraża szacunek wobec innych osób i przestrzegając tych wartości, nawiązuje relacje rówieśnicze"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rStyle w:val="Hipercze"/>
          <w:sz w:val="16"/>
          <w:szCs w:val="16"/>
        </w:rPr>
        <w:t>III.1</w:t>
      </w:r>
      <w:r>
        <w:rPr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przejawia poczucie własnej wartości jako osoby, wyraża szacunek wobec innych osób i przestrzegając tych wartości, nawiązuje relacje rówieśnicze;</w:t>
      </w:r>
    </w:p>
    <w:p w14:paraId="1A54BBE6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1" w:anchor="Społeczny_obszar_rozwoju_dziecka" w:tooltip="odczuwa i wyjaśnia swoją przynależność do rodziny, narodu, grupy przedszkolnej, grupy chłopców, grupy dziewczynek oraz innych grup, np. grupy teatralnej, grupy sportowej" w:history="1">
        <w:r>
          <w:rPr>
            <w:rStyle w:val="Hipercze"/>
            <w:sz w:val="16"/>
            <w:szCs w:val="16"/>
          </w:rPr>
          <w:t>III.2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odczuwa i wyjaśnia swoją przynależność do rodziny, narodu, grupy przedszkolnej, grupy chłopców, grupy dziewczynek oraz innych grup, np. grupy teatralnej, grupy sportowej; </w:t>
      </w:r>
    </w:p>
    <w:p w14:paraId="3FB92C63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2" w:anchor="Społeczny_obszar_rozwoju_dziecka" w:tooltip="posługuje się swoim imieniem, nazwiskiem, adresem" w:history="1">
        <w:r>
          <w:rPr>
            <w:rStyle w:val="Hipercze"/>
            <w:sz w:val="16"/>
            <w:szCs w:val="16"/>
          </w:rPr>
          <w:t>III.3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swoim imieniem, nazwiskiem, adresem; </w:t>
      </w:r>
    </w:p>
    <w:p w14:paraId="3DE8B6E5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3" w:anchor="Społeczny_obszar_rozwoju_dziecka" w:tooltip="używa zwrotów grzecznościowych podczas powitania, pożegnania, sytuacji wymagającej przeproszenia i przyjęcia konsekwencji swojego zachowania" w:history="1">
        <w:r>
          <w:rPr>
            <w:rStyle w:val="Hipercze"/>
            <w:sz w:val="16"/>
            <w:szCs w:val="16"/>
          </w:rPr>
          <w:t>III.4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używa zwrotów grzecznościowych podczas powitania, pożegnania, sytuacji wymagającej przeproszenia i przyjęcia konsekwencji swojego zachowania; </w:t>
      </w:r>
    </w:p>
    <w:p w14:paraId="23BD3C5F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4" w:anchor="Społeczny_obszar_rozwoju_dziecka" w:tooltip="ocenia swoje zachowanie w kontekście podjętych czynności i zadań oraz przyjętych norm grupowych; przyjmuje, respektuje i tworzy zasady zabawy w grupie, współdziała z dziećmi w zabawie, pracach użytecznych, podczas odpoczynku" w:history="1">
        <w:r>
          <w:rPr>
            <w:rStyle w:val="Hipercze"/>
            <w:sz w:val="16"/>
            <w:szCs w:val="16"/>
          </w:rPr>
          <w:t>III.5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5" w:name="_Hlk191296086"/>
      <w:r>
        <w:rPr>
          <w:sz w:val="16"/>
          <w:szCs w:val="16"/>
        </w:rPr>
        <w:t>ocenia swoje zachowanie w kontekście podjętych czynności i zadań oraz przyjętych norm grupowych; przyjmuje, respektuje i tworzy zasady zabawy w grupie, współdziała z dziećmi w zabawie, pracach użytecznych, podczas odpoczynku</w:t>
      </w:r>
      <w:bookmarkEnd w:id="5"/>
      <w:r>
        <w:rPr>
          <w:sz w:val="16"/>
          <w:szCs w:val="16"/>
        </w:rPr>
        <w:t xml:space="preserve">; </w:t>
      </w:r>
    </w:p>
    <w:p w14:paraId="2DC1BF70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5" w:anchor="Społeczny_obszar_rozwoju_dziecka" w:tooltip="nazywa i rozpoznaje wartości związane z umiejętnościami i zachowaniami społecznymi, np. szacunek do dzieci i dorosłych, szacunek do ojczyzny, życzliwość okazywana dzieciom i dorosłym – obowiązkowość, przyjaźń, radość" w:history="1">
        <w:r>
          <w:rPr>
            <w:rStyle w:val="Hipercze"/>
            <w:sz w:val="16"/>
            <w:szCs w:val="16"/>
          </w:rPr>
          <w:t>III.6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nazywa i rozpoznaje wartości związane z umiejętnościami i zachowaniami społecznymi, np. szacunek do dzieci i dorosłych, szacunek do ojczyzny, życzliwość okazywana dzieciom i dorosłym – obowiązkowość, przyjaźń, radość; </w:t>
      </w:r>
    </w:p>
    <w:p w14:paraId="7CD9E4A1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6" w:anchor="Społeczny_obszar_rozwoju_dziecka" w:tooltip="respektuje prawa i obowiązki swoje oraz innych osób, zwracając uwagę na ich indywidualne potrzeby" w:history="1">
        <w:r>
          <w:rPr>
            <w:rStyle w:val="Hipercze"/>
            <w:sz w:val="16"/>
            <w:szCs w:val="16"/>
          </w:rPr>
          <w:t>III.7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respektuje prawa i obowiązki swoje oraz innych osób, zwracając uwagę na ich indywidualne potrzeby; </w:t>
      </w:r>
    </w:p>
    <w:p w14:paraId="4E24F67D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77" w:anchor="Społeczny_obszar_rozwoju_dziecka" w:tooltip="obdarza uwagą inne dzieci i osoby dorosłe" w:history="1">
        <w:r>
          <w:rPr>
            <w:rStyle w:val="Hipercze"/>
            <w:sz w:val="16"/>
            <w:szCs w:val="16"/>
          </w:rPr>
          <w:t>III.8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obdarza uwagą inne dzieci i osoby dorosłe; </w:t>
      </w:r>
    </w:p>
    <w:p w14:paraId="7B10F8F1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8" w:anchor="Społeczny_obszar_rozwoju_dziecka" w:tooltip="komunikuje się z dziećmi i osobami dorosłymi, wykorzystując komunikaty werbalne i pozawerbalne; wyraża swoje oczekiwania społeczne wobec innego dziecka, grupy" w:history="1">
        <w:r>
          <w:rPr>
            <w:rStyle w:val="Hipercze"/>
            <w:sz w:val="16"/>
            <w:szCs w:val="16"/>
          </w:rPr>
          <w:t>III.9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komunikuje się z dziećmi i osobami dorosłymi, wykorzystując komunikaty werbalne i pozawerbalne; wyraża swoje oczekiwania społeczne wobec innego dziecka, grupy.</w:t>
      </w:r>
    </w:p>
    <w:p w14:paraId="552B2618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</w:p>
    <w:p w14:paraId="736139F6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b/>
          <w:bCs/>
          <w:sz w:val="16"/>
          <w:szCs w:val="16"/>
        </w:rPr>
      </w:pPr>
      <w:bookmarkStart w:id="6" w:name="Poznawczy_obszar_rozwoju_dziecka"/>
      <w:r>
        <w:rPr>
          <w:b/>
          <w:bCs/>
          <w:sz w:val="16"/>
          <w:szCs w:val="16"/>
        </w:rPr>
        <w:t>Poznawczy obszar rozwoju dziecka. Dziecko przygotowane do podjęcia nauki w szkole:</w:t>
      </w:r>
    </w:p>
    <w:bookmarkEnd w:id="6"/>
    <w:p w14:paraId="73F98B00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r>
        <w:rPr>
          <w:rFonts w:ascii="Calibri" w:hAnsi="Calibri" w:cs="Calibri"/>
          <w:sz w:val="16"/>
          <w:szCs w:val="16"/>
        </w:rPr>
        <w:fldChar w:fldCharType="begin"/>
      </w:r>
      <w:r>
        <w:rPr>
          <w:rFonts w:ascii="Calibri" w:hAnsi="Calibri" w:cs="Calibri"/>
          <w:sz w:val="16"/>
          <w:szCs w:val="16"/>
        </w:rPr>
        <w:instrText xml:space="preserve"> HYPERLINK "file:///C:\\Users\\AKolankowska\\OneDrive%20-%20Wydawnictwa%20Szkolne%20i%20Pedagogiczne%20S.A\\E-NIEZBĘDNIK_E87243\\Plany%20Miś%202025\\REDAKCJA%20NEW\\Mis_Przyjaciel_starszych_przedszkolakow_plan_pracy_t12.docx" \l "Poznawczy_obszar_rozwoju_dziecka" \o "wyraża swoje rozumienie świata, zjawisk i rzeczy znajdujących się w bliskim otoczeniu za pomocą komunikatów pozawerbalnych: tańca, intencjonalnego ruchu, gestów, impresji plastycznych, technicznych, teatralnych, mimicznych, konstrukcji i modeli z tworzyw " </w:instrText>
      </w:r>
      <w:r>
        <w:rPr>
          <w:rFonts w:ascii="Calibri" w:hAnsi="Calibri" w:cs="Calibri"/>
          <w:sz w:val="16"/>
          <w:szCs w:val="16"/>
        </w:rPr>
      </w:r>
      <w:r>
        <w:rPr>
          <w:rFonts w:ascii="Calibri" w:hAnsi="Calibri" w:cs="Calibri"/>
          <w:sz w:val="16"/>
          <w:szCs w:val="16"/>
        </w:rPr>
        <w:fldChar w:fldCharType="separate"/>
      </w:r>
      <w:r>
        <w:rPr>
          <w:rStyle w:val="Hipercze"/>
          <w:rFonts w:ascii="Calibri" w:hAnsi="Calibri" w:cs="Calibri"/>
          <w:sz w:val="16"/>
          <w:szCs w:val="16"/>
        </w:rPr>
        <w:t>IV.</w:t>
      </w:r>
      <w:r>
        <w:rPr>
          <w:rStyle w:val="Hipercze"/>
          <w:sz w:val="16"/>
          <w:szCs w:val="16"/>
        </w:rPr>
        <w:t>1</w:t>
      </w:r>
      <w:r>
        <w:rPr>
          <w:rFonts w:ascii="Calibri" w:hAnsi="Calibri" w:cs="Calibri"/>
          <w:sz w:val="16"/>
          <w:szCs w:val="16"/>
        </w:rPr>
        <w:fldChar w:fldCharType="end"/>
      </w:r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</w:r>
      <w:bookmarkStart w:id="7" w:name="_Hlk191296166"/>
      <w:r>
        <w:rPr>
          <w:sz w:val="16"/>
          <w:szCs w:val="16"/>
        </w:rPr>
        <w:t>wyraża swoje rozumienie świata, zjawisk i rzeczy znajdujących się w bliskim otoczeniu za pomocą komunikatów pozawerbalnych: tańca, intencjonalnego ruchu, gestów, impresji plastycznych, technicznych, teatralnych, mimicznych, konstrukcji i modeli z tworzyw i materiału naturalnego</w:t>
      </w:r>
      <w:bookmarkEnd w:id="7"/>
      <w:r>
        <w:rPr>
          <w:sz w:val="16"/>
          <w:szCs w:val="16"/>
        </w:rPr>
        <w:t xml:space="preserve">; </w:t>
      </w:r>
    </w:p>
    <w:p w14:paraId="475669EC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79" w:anchor="Poznawczy_obszar_rozwoju_dziecka" w:tooltip="wyraża swoje rozumienie świata, zjawisk i rzeczy znajdujących się w bliskim otoczeniu za pomocą języka mówionego, posługuje się językiem polskim w mowie zrozumiałej dla dzieci i osób dorosłych, mówi płynnie, wyraźnie, rytmicznie, poprawnie wypowiada ciche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swoje rozumienie świata, zjawisk i rzeczy znajdujących się w bliskim otoczeniu za pomocą języka mówionego, posługuje się językiem polskim w mowie zrozumiałej dla dzieci i osób dorosłych, mówi płynnie, wyraźnie, rytmicznie, poprawnie wypowiada ciche i głośne dźwięki mowy, rozróżnia głoski na początku i końcu w wybranych prostych fonetycznie słowach; </w:t>
      </w:r>
    </w:p>
    <w:p w14:paraId="592A645D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0" w:anchor="Poznawczy_obszar_rozwoju_dziecka" w:tooltip="odróżnia elementy świata fikcji od realnej rzeczywistości; byty rzeczywiste od medialnych, byty realistyczne od fikcyjnych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odróżnia elementy świata fikcji od realnej rzeczywistości; byty rzeczywiste od medialnych, byty realistyczne od fikcyjnych; </w:t>
      </w:r>
    </w:p>
    <w:p w14:paraId="4A5937A0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1" w:anchor="Poznawczy_obszar_rozwoju_dziecka" w:tooltip="rozpoznaje litery, którymi jest zainteresowane na skutek zabawy i spontanicznych odkryć, odczytuje krótkie wyrazy utworzone z poznanych liter w formie napisów drukowanych dotyczące treści znajdujących zastosowanie w codziennej aktywności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litery, którymi jest zainteresowane na skutek zabawy i spontanicznych odkryć, odczytuje krótkie wyrazy utworzone z poznanych liter w formie napisów drukowanych dotyczące treści znajdujących zastosowanie w codziennej aktywności; </w:t>
      </w:r>
    </w:p>
    <w:p w14:paraId="5BB7C7E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2" w:anchor="Poznawczy_obszar_rozwoju_dziecka" w:tooltip="odpowiada na pytania, opowiada o zdarzeniach z przedszkola, objaśnia kolejność zdarzeń w prostych historyjkach obrazkowych, układa historyjki obrazkowe, recytuje wierszyki, układa i rozwiązuje zagadki" w:history="1">
        <w:r>
          <w:rPr>
            <w:rStyle w:val="Hipercze"/>
            <w:rFonts w:ascii="Calibri" w:hAnsi="Calibri" w:cs="Calibri"/>
            <w:sz w:val="16"/>
            <w:szCs w:val="16"/>
          </w:rPr>
          <w:t>IV.5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odpowiada na pytania, opowiada o zdarzeniach z przedszkola, objaśnia kolejność zdarzeń w prostych historyjkach obrazkowych, układa historyjki obrazkowe, recytuje wierszyki, układa i rozwiązuje zagadki; </w:t>
      </w:r>
    </w:p>
    <w:p w14:paraId="347D778F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3" w:anchor="Poznawczy_obszar_rozwoju_dziecka" w:tooltip="wykonuje własne eksperymenty językowe, nadaje znaczenie czynnościom, nazywa je, tworzy żarty językowe i sytuacyjne, uważnie słucha i nadaje znaczenie swym doświadczenio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językowe, nadaje znaczenie czynnościom, nazywa je, tworzy żarty językowe i sytuacyjne, uważnie słucha i nadaje znaczenie swym doświadczeniom; </w:t>
      </w:r>
    </w:p>
    <w:p w14:paraId="4C608616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4" w:anchor="Poznawczy_obszar_rozwoju_dziecka" w:tooltip="eksperymentuje rytmem, głosem, dźwiękami i ruchem, rozwijając swoją wyobraźnię muzyczną; słucha, odtwarza i tworzy muzykę, śpiewa piosenki, porusza się przy muzyce i do muzyki, dostrzega zmiany charakteru muzyki, np. dynamiki, tempa i wysokości dźwięku or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 rytmem, głosem, dźwiękami i ruchem, rozwijając swoją wyobraźnię muzyczną; słucha, odtwarza i tworzy muzykę, śpiewa piosenki, porusza się przy muzyce i do muzyki, dostrzega zmiany charakteru muzyki, np. dynamiki, tempa i wysokości dźwięku oraz wyraża ją ruchem, reaguje na sygnały, muzykuje z użyciem instrumentów oraz innych źródeł dźwięku; śpiewa piosenki z dziecięcego repertuaru oraz łatwe piosenki ludowe; chętnie uczestniczy w zbiorowym muzykowaniu; wyraża emocje i zjawiska pozamuzyczne różnymi środkami aktywności muzycznej; aktywnie słucha muzyki; wykonuje lub rozpoznaje melodie, piosenki i pieśni, np. ważne dla wszystkich dzieci w przedszkolu, np. hymn przedszkola, charakterystyczne dla uroczystości narodowych (hymn narodowy), potrzebne do organizacji uroczystości np. Dnia Babci i Dziadka, święta przedszkolaka (piosenki okazjonalne) i inne; w skupieniu słucha muzyki; </w:t>
      </w:r>
    </w:p>
    <w:p w14:paraId="2E04CB5E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5" w:anchor="Poznawczy_obszar_rozwoju_dziecka" w:tooltip="wykonuje własne eksperymenty graficzne farbą, kredką, ołówkiem, mazakiem itp., tworzy proste i złożone znaki, nadając im znaczenie, odkrywa w nich fragmenty wybranych liter, cyfr, kreśli wybrane litery i cyfry na gładkiej kartce papieru, wyjaśnia sposób p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wykonuje własne eksperymenty graficzne farbą, kredką, ołówkiem, mazakiem itp., tworzy proste i złożone znaki, nadając im znaczenie, odkrywa w nich fragmenty wybranych liter, cyfr, kreśli wybrane litery i cyfry na gładkiej kartce papieru, wyjaśnia sposób powstania wykreślonych, narysowanych lub zapisanych kształtów, przetwarza obraz ruchowy na graficzny i odwrotnie, samodzielnie planuje ruch przed zapisaniem, np. znaku graficznego, litery i innych w przestrzeni sieci kwadratowej lub liniatury, określa kierunki i miejsca na kartce papieru; </w:t>
      </w:r>
    </w:p>
    <w:p w14:paraId="08FA92A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86" w:anchor="Poznawczy_obszar_rozwoju_dziecka" w:tooltip="czyta obrazy, wyodrębnia i nazywa ich elementy, nazywa symbole i znaki znajdujące się w otoczeniu, wyjaśnia ich znaczeni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czyta obrazy, wyodrębnia i nazywa ich elementy, nazywa symbole i znaki znajdujące się w otoczeniu, wyjaśnia ich znaczenie; </w:t>
      </w:r>
    </w:p>
    <w:p w14:paraId="0FD96278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7" w:anchor="Poznawczy_obszar_rozwoju_dziecka" w:tooltip="wymienia nazwę swojego kraju i jego stolicy, rozpoznaje symbole narodowe (godło, flaga, hymn), nazywa wybrane symbole związane z regionami Polski ukryte w podaniach, przysłowiach, legendach, bajkach, np. o smoku wawelskim, orientuje się, że Polska jest je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wymienia nazwę swojego kraju i jego stolicy, rozpoznaje symbole narodowe (godło, flaga, hymn), nazywa wybrane symbole związane z regionami Polski ukryte w podaniach, przysłowiach, legendach, bajkach, np. o smoku wawelskim, orientuje się, że Polska jest jednym z krajów Unii Europejskiej; </w:t>
      </w:r>
    </w:p>
    <w:p w14:paraId="21A35FDA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8" w:anchor="Poznawczy_obszar_rozwoju_dziecka" w:tooltip="wyraża ekspresję twórczą podczas czynności konstrukcyjnych i zabawy, zagospodarowuje przestrzeń, nadając znaczenie umieszczonym w niej przedmiotom, określa ich położenie, liczbę, kształt, wielkość, ciężar, porównuje przedmioty w swoim otoczeniu z uwagi na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wyraża ekspresję twórczą podczas czynności konstrukcyjnych i zabawy, zagospodarowuje przestrzeń, nadając znaczenie umieszczonym w niej przedmiotom, określa ich położenie, liczbę, kształt, wielkość, ciężar, porównuje przedmioty w swoim otoczeniu z uwagi na wybraną cechę; </w:t>
      </w:r>
    </w:p>
    <w:p w14:paraId="13A0E1E6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89" w:anchor="Poznawczy_obszar_rozwoju_dziecka" w:tooltip="klasyfikuje przedmioty według: wielkości, kształtu, koloru, przeznaczenia, układa przedmioty w grupy, szeregi, rytmy, odtwarza układy przedmiotów i tworzy własne, nadając im znaczenie, rozróżnia podstawowe figury geometryczne (koło, kwadrat, trójkąt, pros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klasyfikuje przedmioty według: wielkości, kształtu, koloru, przeznaczenia, układa przedmioty w grupy, szeregi, rytmy, odtwarza układy przedmiotów i tworzy własne, nadając im znaczenie, rozróżnia podstawowe figury geometryczne (koło, kwadrat, trójkąt, prostokąt); </w:t>
      </w:r>
    </w:p>
    <w:p w14:paraId="1E06F4C5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0" w:anchor="Poznawczy_obszar_rozwoju_dziecka" w:tooltip="eksperymentuje, szacuje, przewiduje, dokonuje pomiaru długości przedmiotów, wykorzystując np. dłoń, stopę, but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eksperymentuje, szacuje, przewiduje, dokonuje pomiaru długości przedmiotów, wykorzystując np. dłoń, stopę, but; </w:t>
      </w:r>
    </w:p>
    <w:p w14:paraId="0BE8F699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1" w:anchor="Poznawczy_obszar_rozwoju_dziecka" w:tooltip="określa kierunki i ustala położenie przedmiotów w stosunku do własnej osoby, a także w stosunku do innych przedmiotów, rozróżnia stronę lewą i prawą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14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określa kierunki i ustala położenie przedmiotów w stosunku do własnej osoby, a także w stosunku do innych przedmiotów, rozróżnia stronę lewą i prawą; </w:t>
      </w:r>
    </w:p>
    <w:p w14:paraId="0348F492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2" w:anchor="Poznawczy_obszar_rozwoju_dziecka" w:tooltip="przelicza elementy zbiorów w czasie zabawy, prac porządkowych, ćwiczeń i wykonywania innych czynności, posługuje się liczebnikami głównymi i porządkowymi, rozpoznaje cyfry oznaczające liczby od 0 do 10, eksperymentuje z tworzeniem kolejnych liczb, wykonuj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15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przelicza elementy zbiorów w czasie zabawy, prac porządkowych, ćwiczeń i wykonywania innych czynności, posługuje się liczebnikami głównymi i porządkowymi, rozpoznaje cyfry oznaczające liczby od 0 do 10, eksperymentuje z tworzeniem kolejnych liczb, wykonuje dodawanie i odejmowanie w sytuacji użytkowej, liczy obiekty, odróżnia liczenie błędne od poprawnego; </w:t>
      </w:r>
    </w:p>
    <w:p w14:paraId="20DB463B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3" w:anchor="Poznawczy_obszar_rozwoju_dziecka" w:tooltip="posługuje się w zabawie i w trakcie wykonywania innych czynności pojęciami dotyczącymi następstwa czasu np. wczoraj, dzisiaj, jutro, rano, wieczorem, w tym nazwami pór roku, nazwami dni tygodnia i miesięcy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16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w zabawie i w trakcie wykonywania innych czynności pojęciami dotyczącymi następstwa czasu np. wczoraj, dzisiaj, jutro, rano, wieczorem, w tym nazwami pór roku, nazwami dni tygodnia i miesięcy; </w:t>
      </w:r>
    </w:p>
    <w:p w14:paraId="1721F9F7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4" w:anchor="Poznawczy_obszar_rozwoju_dziecka" w:tooltip="rozpoznaje modele monet i banknotów o niskich nominałach, porządkuje je, rozumie, do czego służą pieniądze w gospodarstwie domowym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17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rozpoznaje modele monet i banknotów o niskich nominałach, porządkuje je, rozumie, do czego służą pieniądze w gospodarstwie domowym; </w:t>
      </w:r>
    </w:p>
    <w:p w14:paraId="0D7F2983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5" w:anchor="Poznawczy_obszar_rozwoju_dziecka" w:tooltip="posługuje się pojęciami dotyczącymi zjawisk przyrodniczych, np. tęcza, deszcz, burza, opadanie liści z drzew, sezonowa wędrówka ptaków, kwitnienie drzew, zamarzanie wody, dotyczącymi życia zwierząt, roślin, ludzi w środowisku przyrodniczym, korzystania z 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18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posługuje się pojęciami dotyczącymi zjawisk przyrodniczych, np. tęcza, deszcz, burza, opadanie liści z drzew, sezonowa wędrówka ptaków, kwitnienie drzew, zamarzanie wody, dotyczącymi życia zwierząt, roślin, ludzi w środowisku przyrodniczym, korzystania z dóbr przyrody, np. grzybów, owoców, ziół; </w:t>
      </w:r>
    </w:p>
    <w:p w14:paraId="62684394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6" w:anchor="Poznawczy_obszar_rozwoju_dziecka" w:tooltip="podejmuje samodzielną aktywność poznawczą np. oglądanie książek, zagospodarowywanie przestrzeni własnymi pomysłami konstrukcyjnymi, korzystanie z nowoczesnej technologii itd." w:history="1">
        <w:r>
          <w:rPr>
            <w:rStyle w:val="Hipercze"/>
            <w:rFonts w:ascii="Calibri" w:hAnsi="Calibri" w:cs="Calibri"/>
            <w:sz w:val="16"/>
            <w:szCs w:val="16"/>
          </w:rPr>
          <w:t>IV.</w:t>
        </w:r>
        <w:r>
          <w:rPr>
            <w:rStyle w:val="Hipercze"/>
            <w:sz w:val="16"/>
            <w:szCs w:val="16"/>
          </w:rPr>
          <w:t>19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podejmuje samodzielną aktywność poznawczą np. oglądanie książek, zagospodarowywanie przestrzeni własnymi pomysłami konstrukcyjnymi, korzystanie z nowoczesnej technologii itd.; </w:t>
      </w:r>
    </w:p>
    <w:p w14:paraId="54F57F6C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0"/>
        <w:rPr>
          <w:sz w:val="16"/>
          <w:szCs w:val="16"/>
        </w:rPr>
      </w:pPr>
      <w:hyperlink r:id="rId297" w:anchor="Poznawczy_obszar_rozwoju_dziecka" w:tooltip="wskazuje zawody wykonywane przez rodziców i osoby z najbliższego otoczenia, wyjaśnia, czym zajmuje się osoba wykonująca dany zawód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0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wskazuje zawody wykonywane przez rodziców i osoby z najbliższego otoczenia, wyjaśnia, czym zajmuje się osoba wykonująca dany zawód; </w:t>
      </w:r>
    </w:p>
    <w:p w14:paraId="69263955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8" w:anchor="Poznawczy_obszar_rozwoju_dziecka" w:tooltip="rozumie bardzo proste polecenia w języku obcym nowożytnym i reaguje na nie; uczestniczy w zabawach, np. muzycznych, ruchowych, plastycznych, konstrukcyjnych, teatralnych; używa wyrazów i zwrotów mających znaczenie dla danej zabawy lub innych podejmowanych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1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 xml:space="preserve">rozumie bardzo proste polecenia w języku obcym nowożytnym i reaguje na nie; uczestniczy w zabawach, np. muzycznych, ruchowych, plastycznych, konstrukcyjnych, teatralnych; używa wyrazów i zwrotów mających znaczenie dla danej zabawy lub innych podejmowanych czynności; powtarza rymowanki i proste wierszyki, śpiewa piosenki w grupie; rozumie ogólny sens krótkich historyjek opowiadanych lub czytanych, gdy są wspierane np. obrazkami, rekwizytami, ruchem, mimiką, gestami; </w:t>
      </w:r>
    </w:p>
    <w:p w14:paraId="7A726FAE" w14:textId="77777777" w:rsidR="005B1EAC" w:rsidRDefault="005B1EAC" w:rsidP="005B1EAC">
      <w:pPr>
        <w:pStyle w:val="Akapitzlist"/>
        <w:tabs>
          <w:tab w:val="left" w:pos="709"/>
          <w:tab w:val="left" w:pos="9615"/>
        </w:tabs>
        <w:ind w:left="708" w:hanging="708"/>
        <w:rPr>
          <w:sz w:val="16"/>
          <w:szCs w:val="16"/>
        </w:rPr>
      </w:pPr>
      <w:hyperlink r:id="rId299" w:anchor="Poznawczy_obszar_rozwoju_dziecka" w:tooltip="reaguje na proste polecenie w języku mniejszości narodowej lub etnicznej, używa wyrazów i zwrotów mających znaczenie w zabawie i innych podejmowanych czynnościach: powtarza rymowanki i proste wierszyki, śpiewa piosenki; rozumie ogólny sens krótkich histor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2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mniejszości narodowej lub etnicznej, używa wyrazów i zwrotów mających znaczenie w zabawie i innych podejmowanych czynnościach: powtarza rymowanki i proste wierszyki, śpiewa piosenki; rozumie ogólny sens krótkich historyjek opowiadanych lub czytanych wspieranych np. obrazkiem, rekwizytem, gestem; zna godło (symbol) swojej wspólnoty narodowej lub etnicznej;</w:t>
      </w:r>
    </w:p>
    <w:p w14:paraId="13336571" w14:textId="77777777" w:rsidR="009666AF" w:rsidRDefault="005B1EAC" w:rsidP="005B1EAC">
      <w:pPr>
        <w:pStyle w:val="Akapitzlist"/>
        <w:tabs>
          <w:tab w:val="left" w:pos="709"/>
          <w:tab w:val="left" w:pos="9615"/>
        </w:tabs>
        <w:spacing w:after="0" w:line="240" w:lineRule="auto"/>
        <w:ind w:left="708" w:hanging="708"/>
        <w:rPr>
          <w:sz w:val="16"/>
          <w:szCs w:val="16"/>
        </w:rPr>
      </w:pPr>
      <w:hyperlink r:id="rId300" w:anchor="Poznawczy_obszar_rozwoju_dziecka" w:tooltip="reaguje na proste polecenie w języku regionalnym – kaszubskim, używa wyrazów i zwrotów mających znaczenie w zabawie i innych podejmowanych czynnościach: powtarza rymowanki i proste wierszyki, śpiewa piosenki; rozumie ogólny sens krótkich historyjek opowia" w:history="1">
        <w:r>
          <w:rPr>
            <w:rStyle w:val="Hipercze"/>
            <w:rFonts w:ascii="Calibri" w:hAnsi="Calibri" w:cs="Calibri"/>
            <w:sz w:val="16"/>
            <w:szCs w:val="16"/>
          </w:rPr>
          <w:t>IV.2</w:t>
        </w:r>
        <w:r>
          <w:rPr>
            <w:rStyle w:val="Hipercze"/>
            <w:sz w:val="16"/>
            <w:szCs w:val="16"/>
          </w:rPr>
          <w:t>3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  <w:tab/>
        <w:t>reaguje na proste polecenie w języku regionalnym – kaszubskim, używa wyrazów i zwrotów mających znaczenie w zabawie i innych podejmowanych czynnościach: powtarza rymowanki i proste wierszyki, śpiewa piosenki; rozumie ogólny sens krótkich historyjek opowiadanych lub czytanych wspieranych np. obrazkiem, rekwizytem, gestem, zna godło (symbol) swojej wspólnoty regionalnej – kaszubskiej.</w:t>
      </w:r>
      <w:r w:rsidR="0014146A">
        <w:rPr>
          <w:sz w:val="16"/>
          <w:szCs w:val="16"/>
        </w:rPr>
        <w:t>.</w:t>
      </w:r>
    </w:p>
    <w:p w14:paraId="35C76403" w14:textId="77777777" w:rsidR="009666AF" w:rsidRDefault="009666AF">
      <w:pPr>
        <w:tabs>
          <w:tab w:val="left" w:pos="9615"/>
        </w:tabs>
        <w:spacing w:after="0" w:line="240" w:lineRule="auto"/>
      </w:pPr>
    </w:p>
    <w:sectPr w:rsidR="009666AF">
      <w:headerReference w:type="even" r:id="rId301"/>
      <w:headerReference w:type="default" r:id="rId302"/>
      <w:footerReference w:type="even" r:id="rId303"/>
      <w:footerReference w:type="default" r:id="rId304"/>
      <w:headerReference w:type="first" r:id="rId305"/>
      <w:footerReference w:type="first" r:id="rId306"/>
      <w:pgSz w:w="16838" w:h="11906" w:orient="landscape"/>
      <w:pgMar w:top="1560" w:right="820" w:bottom="849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E3DDC1" w14:textId="77777777" w:rsidR="00A339B4" w:rsidRDefault="00A339B4">
      <w:pPr>
        <w:spacing w:after="0" w:line="240" w:lineRule="auto"/>
      </w:pPr>
      <w:r>
        <w:separator/>
      </w:r>
    </w:p>
  </w:endnote>
  <w:endnote w:type="continuationSeparator" w:id="0">
    <w:p w14:paraId="3BEB84E6" w14:textId="77777777" w:rsidR="00A339B4" w:rsidRDefault="00A339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panose1 w:val="05010000000000000000"/>
    <w:charset w:val="01"/>
    <w:family w:val="auto"/>
    <w:pitch w:val="variable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gendaPl">
    <w:altName w:val="Cambria"/>
    <w:charset w:val="EE"/>
    <w:family w:val="roman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EDB8ED" w14:textId="77777777" w:rsidR="009666AF" w:rsidRDefault="009666AF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BC1D95" w14:textId="77777777" w:rsidR="009666AF" w:rsidRDefault="0014146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5168" behindDoc="1" locked="0" layoutInCell="1" allowOverlap="1" wp14:anchorId="61333FD1" wp14:editId="06242DF0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3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6F0489F5" id="Łącznik prostoliniowy 3" o:spid="_x0000_s1026" style="position:absolute;z-index:-251661312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43C7BC5D" w14:textId="77777777" w:rsidR="009666AF" w:rsidRDefault="0014146A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7216" behindDoc="1" locked="0" layoutInCell="1" allowOverlap="1" wp14:anchorId="35031114" wp14:editId="51B2EB48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4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2F63F5E" id="Łącznik prostoliniowy 5" o:spid="_x0000_s1026" style="position:absolute;z-index:-251659264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60921074" w14:textId="77777777" w:rsidR="009666AF" w:rsidRDefault="0014146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57F8F9C7" wp14:editId="05933238">
          <wp:extent cx="819150" cy="214630"/>
          <wp:effectExtent l="0" t="0" r="0" b="0"/>
          <wp:docPr id="5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 w:rsidR="005B1EAC">
      <w:rPr>
        <w:noProof/>
      </w:rPr>
      <w:t>20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5E8E15B8" w14:textId="77777777" w:rsidR="009666AF" w:rsidRDefault="009666AF">
    <w:pPr>
      <w:pStyle w:val="Stopka"/>
    </w:pPr>
  </w:p>
  <w:p w14:paraId="0BE41D0C" w14:textId="77777777" w:rsidR="009666AF" w:rsidRDefault="009666AF">
    <w:pPr>
      <w:pStyle w:val="Stopka"/>
    </w:pPr>
  </w:p>
  <w:p w14:paraId="493B09BC" w14:textId="77777777" w:rsidR="009666AF" w:rsidRDefault="009666AF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C6EB7E" w14:textId="77777777" w:rsidR="009666AF" w:rsidRDefault="0014146A">
    <w:pPr>
      <w:pStyle w:val="Stopka"/>
      <w:tabs>
        <w:tab w:val="clear" w:pos="9072"/>
        <w:tab w:val="right" w:pos="9639"/>
      </w:tabs>
      <w:spacing w:before="120"/>
      <w:ind w:left="-567"/>
    </w:pPr>
    <w:r>
      <w:rPr>
        <w:noProof/>
        <w:lang w:eastAsia="pl-PL"/>
      </w:rPr>
      <mc:AlternateContent>
        <mc:Choice Requires="wps">
          <w:drawing>
            <wp:anchor distT="10160" distB="10160" distL="10160" distR="10160" simplePos="0" relativeHeight="251656192" behindDoc="1" locked="0" layoutInCell="1" allowOverlap="1" wp14:anchorId="3AECDF92" wp14:editId="2C49B989">
              <wp:simplePos x="0" y="0"/>
              <wp:positionH relativeFrom="column">
                <wp:posOffset>-385445</wp:posOffset>
              </wp:positionH>
              <wp:positionV relativeFrom="paragraph">
                <wp:posOffset>1905</wp:posOffset>
              </wp:positionV>
              <wp:extent cx="9639300" cy="0"/>
              <wp:effectExtent l="10160" t="10160" r="10160" b="10160"/>
              <wp:wrapNone/>
              <wp:docPr id="6" name="Łącznik prostoliniowy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3936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0912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FD08B1B" id="Łącznik prostoliniowy 3" o:spid="_x0000_s1026" style="position:absolute;z-index:-251660288;visibility:visible;mso-wrap-style:square;mso-wrap-distance-left:.8pt;mso-wrap-distance-top:.8pt;mso-wrap-distance-right:.8pt;mso-wrap-distance-bottom:.8pt;mso-position-horizontal:absolute;mso-position-horizontal-relative:text;mso-position-vertical:absolute;mso-position-vertical-relative:text" from="-30.35pt,.15pt" to="728.65pt,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" strokecolor="#f09120" strokeweight="1.5pt"/>
          </w:pict>
        </mc:Fallback>
      </mc:AlternateContent>
    </w:r>
    <w:r>
      <w:rPr>
        <w:b/>
        <w:color w:val="003892"/>
      </w:rPr>
      <w:t>AUTORKA:</w:t>
    </w:r>
    <w:r>
      <w:rPr>
        <w:color w:val="003892"/>
      </w:rPr>
      <w:t xml:space="preserve"> Barbara Rokicka</w:t>
    </w:r>
  </w:p>
  <w:p w14:paraId="4E450B07" w14:textId="77777777" w:rsidR="009666AF" w:rsidRDefault="0014146A">
    <w:pPr>
      <w:pStyle w:val="Stopka"/>
      <w:tabs>
        <w:tab w:val="clear" w:pos="9072"/>
        <w:tab w:val="right" w:pos="9639"/>
      </w:tabs>
      <w:ind w:left="-567" w:right="1"/>
    </w:pPr>
    <w:r>
      <w:rPr>
        <w:noProof/>
        <w:lang w:eastAsia="pl-PL"/>
      </w:rPr>
      <mc:AlternateContent>
        <mc:Choice Requires="wps">
          <w:drawing>
            <wp:anchor distT="3175" distB="3175" distL="3810" distR="3175" simplePos="0" relativeHeight="251658240" behindDoc="1" locked="0" layoutInCell="1" allowOverlap="1" wp14:anchorId="235F79EA" wp14:editId="20D4C1E1">
              <wp:simplePos x="0" y="0"/>
              <wp:positionH relativeFrom="column">
                <wp:posOffset>-385445</wp:posOffset>
              </wp:positionH>
              <wp:positionV relativeFrom="paragraph">
                <wp:posOffset>116840</wp:posOffset>
              </wp:positionV>
              <wp:extent cx="9629775" cy="635"/>
              <wp:effectExtent l="3810" t="3175" r="3175" b="3175"/>
              <wp:wrapNone/>
              <wp:docPr id="7" name="Łącznik prostoliniowy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9629640" cy="720"/>
                      </a:xfrm>
                      <a:prstGeom prst="line">
                        <a:avLst/>
                      </a:prstGeom>
                      <a:ln w="6350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AFD6C99" id="Łącznik prostoliniowy 5" o:spid="_x0000_s1026" style="position:absolute;z-index:-251658240;visibility:visible;mso-wrap-style:square;mso-wrap-distance-left:.3pt;mso-wrap-distance-top:.25pt;mso-wrap-distance-right:.25pt;mso-wrap-distance-bottom:.25pt;mso-position-horizontal:absolute;mso-position-horizontal-relative:text;mso-position-vertical:absolute;mso-position-vertical-relative:text" from="-30.35pt,9.2pt" to="727.9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" strokeweight=".5pt"/>
          </w:pict>
        </mc:Fallback>
      </mc:AlternateContent>
    </w:r>
  </w:p>
  <w:p w14:paraId="49C4E59B" w14:textId="77777777" w:rsidR="009666AF" w:rsidRDefault="0014146A">
    <w:pPr>
      <w:pStyle w:val="Stopka"/>
      <w:tabs>
        <w:tab w:val="clear" w:pos="4536"/>
        <w:tab w:val="clear" w:pos="9072"/>
        <w:tab w:val="center" w:pos="6946"/>
        <w:tab w:val="left" w:pos="13183"/>
      </w:tabs>
      <w:ind w:left="-624"/>
      <w:jc w:val="both"/>
      <w:rPr>
        <w:lang w:eastAsia="pl-PL"/>
      </w:rPr>
    </w:pPr>
    <w:r>
      <w:rPr>
        <w:noProof/>
        <w:lang w:eastAsia="pl-PL"/>
      </w:rPr>
      <w:drawing>
        <wp:inline distT="0" distB="0" distL="0" distR="0" wp14:anchorId="1D1E8D3D" wp14:editId="381D0EFD">
          <wp:extent cx="819150" cy="214630"/>
          <wp:effectExtent l="0" t="0" r="0" b="0"/>
          <wp:docPr id="8" name="Obraz 1" descr="Obraz zawierający tekst, Czcionka, logo, Grafi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1" descr="Obraz zawierający tekst, Czcionka, logo, Grafi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19150" cy="214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ab/>
    </w:r>
    <w:r>
      <w:rPr>
        <w:sz w:val="16"/>
        <w:szCs w:val="16"/>
      </w:rPr>
      <w:t xml:space="preserve">© </w:t>
    </w:r>
    <w:r>
      <w:rPr>
        <w:sz w:val="16"/>
        <w:szCs w:val="16"/>
        <w:lang w:eastAsia="pl-PL"/>
      </w:rPr>
      <w:t>Copyright by WSiP</w:t>
    </w:r>
  </w:p>
  <w:p w14:paraId="21A951E3" w14:textId="77777777" w:rsidR="009666AF" w:rsidRDefault="009666AF">
    <w:pPr>
      <w:pStyle w:val="Stopka"/>
    </w:pPr>
  </w:p>
  <w:p w14:paraId="77B73E7D" w14:textId="77777777" w:rsidR="009666AF" w:rsidRDefault="009666AF">
    <w:pPr>
      <w:pStyle w:val="Stopka"/>
    </w:pPr>
  </w:p>
  <w:p w14:paraId="4BE5371F" w14:textId="77777777" w:rsidR="009666AF" w:rsidRDefault="009666A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8C304C" w14:textId="77777777" w:rsidR="00A339B4" w:rsidRDefault="00A339B4">
      <w:pPr>
        <w:spacing w:after="0" w:line="240" w:lineRule="auto"/>
      </w:pPr>
      <w:r>
        <w:separator/>
      </w:r>
    </w:p>
  </w:footnote>
  <w:footnote w:type="continuationSeparator" w:id="0">
    <w:p w14:paraId="05C0B7D7" w14:textId="77777777" w:rsidR="00A339B4" w:rsidRDefault="00A339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F62F8E" w14:textId="77777777" w:rsidR="009666AF" w:rsidRDefault="009666AF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6EA5D2" w14:textId="77777777" w:rsidR="009666AF" w:rsidRDefault="0014146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59264" behindDoc="1" locked="0" layoutInCell="1" allowOverlap="0" wp14:anchorId="7DDBB92B" wp14:editId="715B936A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1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7DC4EBE" w14:textId="77777777" w:rsidR="009666AF" w:rsidRDefault="009666AF">
    <w:pPr>
      <w:pStyle w:val="Nagwek"/>
      <w:tabs>
        <w:tab w:val="clear" w:pos="9072"/>
      </w:tabs>
      <w:ind w:left="142" w:right="142"/>
    </w:pPr>
  </w:p>
  <w:p w14:paraId="39C5A69E" w14:textId="77777777" w:rsidR="009666AF" w:rsidRDefault="009666AF">
    <w:pPr>
      <w:pStyle w:val="Nagwek"/>
      <w:tabs>
        <w:tab w:val="clear" w:pos="9072"/>
      </w:tabs>
      <w:ind w:left="142" w:right="142"/>
    </w:pPr>
  </w:p>
  <w:p w14:paraId="6E95BBD6" w14:textId="77777777" w:rsidR="009666AF" w:rsidRDefault="0014146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0153E2AD" w14:textId="77777777" w:rsidR="009666AF" w:rsidRDefault="009666AF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AB7195" w14:textId="77777777" w:rsidR="009666AF" w:rsidRDefault="0014146A">
    <w:pPr>
      <w:pStyle w:val="Nagwek"/>
      <w:tabs>
        <w:tab w:val="clear" w:pos="9072"/>
      </w:tabs>
      <w:spacing w:after="40"/>
      <w:ind w:left="142" w:right="142"/>
    </w:pPr>
    <w:r>
      <w:rPr>
        <w:noProof/>
        <w:lang w:eastAsia="pl-PL"/>
      </w:rPr>
      <w:drawing>
        <wp:anchor distT="0" distB="0" distL="0" distR="0" simplePos="0" relativeHeight="251660288" behindDoc="1" locked="0" layoutInCell="1" allowOverlap="0" wp14:anchorId="7AFA4989" wp14:editId="6EE3F9A3">
          <wp:simplePos x="0" y="0"/>
          <wp:positionH relativeFrom="column">
            <wp:posOffset>-890270</wp:posOffset>
          </wp:positionH>
          <wp:positionV relativeFrom="page">
            <wp:posOffset>-9525</wp:posOffset>
          </wp:positionV>
          <wp:extent cx="10696575" cy="1079500"/>
          <wp:effectExtent l="0" t="0" r="0" b="0"/>
          <wp:wrapNone/>
          <wp:docPr id="2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az 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696575" cy="1079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5B315A49" w14:textId="77777777" w:rsidR="009666AF" w:rsidRDefault="009666AF">
    <w:pPr>
      <w:pStyle w:val="Nagwek"/>
      <w:tabs>
        <w:tab w:val="clear" w:pos="9072"/>
      </w:tabs>
      <w:ind w:left="142" w:right="142"/>
    </w:pPr>
  </w:p>
  <w:p w14:paraId="0F6197B6" w14:textId="77777777" w:rsidR="009666AF" w:rsidRDefault="009666AF">
    <w:pPr>
      <w:pStyle w:val="Nagwek"/>
      <w:tabs>
        <w:tab w:val="clear" w:pos="9072"/>
      </w:tabs>
      <w:ind w:left="142" w:right="142"/>
    </w:pPr>
  </w:p>
  <w:p w14:paraId="2E05D7E4" w14:textId="77777777" w:rsidR="009666AF" w:rsidRDefault="0014146A">
    <w:pPr>
      <w:pStyle w:val="Nagwek"/>
      <w:tabs>
        <w:tab w:val="clear" w:pos="9072"/>
      </w:tabs>
      <w:ind w:left="142" w:right="-283"/>
    </w:pPr>
    <w:r>
      <w:rPr>
        <w:b/>
        <w:color w:val="F09120"/>
      </w:rPr>
      <w:t xml:space="preserve">                  Wychowanie przedszkolne</w:t>
    </w:r>
    <w:r>
      <w:rPr>
        <w:color w:val="F09120"/>
      </w:rPr>
      <w:t xml:space="preserve"> </w:t>
    </w:r>
    <w:r>
      <w:t>| Miś. Przyjaciel starszych przedszkolaków | Tygodniowy plan pracy</w:t>
    </w:r>
  </w:p>
  <w:p w14:paraId="31381734" w14:textId="77777777" w:rsidR="009666AF" w:rsidRDefault="009666AF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27273F"/>
    <w:multiLevelType w:val="multilevel"/>
    <w:tmpl w:val="8FC4F4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" w15:restartNumberingAfterBreak="0">
    <w:nsid w:val="5A0B2665"/>
    <w:multiLevelType w:val="multilevel"/>
    <w:tmpl w:val="66DEB83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80372056">
    <w:abstractNumId w:val="0"/>
  </w:num>
  <w:num w:numId="2" w16cid:durableId="4153715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66AF"/>
    <w:rsid w:val="0014146A"/>
    <w:rsid w:val="005B1EAC"/>
    <w:rsid w:val="00721DD8"/>
    <w:rsid w:val="009666AF"/>
    <w:rsid w:val="00A339B4"/>
    <w:rsid w:val="00CC46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EDA42"/>
  <w15:docId w15:val="{0B54F481-2A85-4258-B149-C55064BC4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913CD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285D6F"/>
  </w:style>
  <w:style w:type="character" w:customStyle="1" w:styleId="StopkaZnak">
    <w:name w:val="Stopka Znak"/>
    <w:basedOn w:val="Domylnaczcionkaakapitu"/>
    <w:link w:val="Stopka"/>
    <w:uiPriority w:val="99"/>
    <w:qFormat/>
    <w:rsid w:val="00285D6F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85D6F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BC6764"/>
    <w:rPr>
      <w:color w:val="0000FF" w:themeColor="hyperlink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127809"/>
    <w:rPr>
      <w:color w:val="800080" w:themeColor="followedHyperlink"/>
      <w:u w:val="single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285D6F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85D6F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6B5810"/>
    <w:pPr>
      <w:ind w:left="720"/>
      <w:contextualSpacing/>
    </w:pPr>
  </w:style>
  <w:style w:type="paragraph" w:customStyle="1" w:styleId="Default">
    <w:name w:val="Default"/>
    <w:qFormat/>
    <w:rsid w:val="000157F9"/>
    <w:rPr>
      <w:rFonts w:ascii="AgendaPl" w:eastAsia="Calibri" w:hAnsi="AgendaPl" w:cs="AgendaPl"/>
      <w:color w:val="000000"/>
      <w:sz w:val="24"/>
      <w:szCs w:val="24"/>
    </w:rPr>
  </w:style>
  <w:style w:type="paragraph" w:customStyle="1" w:styleId="textbody">
    <w:name w:val="textbody"/>
    <w:basedOn w:val="Normalny"/>
    <w:qFormat/>
    <w:rsid w:val="007663D3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59"/>
    <w:rsid w:val="006B581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50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file:///C:\Users\daria\Downloads\38%20tydzie&#324;%20Mis.%20rozklad%20materia&#322;u.docx" TargetMode="External"/><Relationship Id="rId29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1" Type="http://schemas.openxmlformats.org/officeDocument/2006/relationships/hyperlink" Target="file:///C:\Users\daria\Desktop\2.%20Mis_Przyjaciel...plan%20pracy.docx" TargetMode="External"/><Relationship Id="rId63" Type="http://schemas.openxmlformats.org/officeDocument/2006/relationships/hyperlink" Target="file:///C:\Users\daria\Desktop\2.%20Mis_Przyjaciel...plan%20pracy.docx" TargetMode="External"/><Relationship Id="rId159" Type="http://schemas.openxmlformats.org/officeDocument/2006/relationships/hyperlink" Target="file:///C:\Users\daria\Downloads\38%20tydzie&#324;%20Mis.%20rozklad%20materia&#322;u.docx" TargetMode="External"/><Relationship Id="rId170" Type="http://schemas.openxmlformats.org/officeDocument/2006/relationships/hyperlink" Target="file:///C:\Users\daria\Desktop\2.%20Mis_Przyjaciel...plan%20pracy.docx" TargetMode="External"/><Relationship Id="rId226" Type="http://schemas.openxmlformats.org/officeDocument/2006/relationships/hyperlink" Target="file:///C:\Users\daria\Desktop\2.%20Mis_Przyjaciel...plan%20pracy.docx" TargetMode="External"/><Relationship Id="rId26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2" Type="http://schemas.openxmlformats.org/officeDocument/2006/relationships/hyperlink" Target="file:///C:\Users\daria\Desktop\2.%20Mis_Przyjaciel...plan%20pracy.docx" TargetMode="External"/><Relationship Id="rId74" Type="http://schemas.openxmlformats.org/officeDocument/2006/relationships/hyperlink" Target="file:///C:\Users\daria\Desktop\2.%20Mis_Przyjaciel...plan%20pracy.docx" TargetMode="External"/><Relationship Id="rId128" Type="http://schemas.openxmlformats.org/officeDocument/2006/relationships/hyperlink" Target="file:///C:\Users\daria\Downloads\38%20tydzie&#324;%20Mis.%20rozklad%20materia&#322;u.docx" TargetMode="External"/><Relationship Id="rId5" Type="http://schemas.openxmlformats.org/officeDocument/2006/relationships/webSettings" Target="webSettings.xml"/><Relationship Id="rId181" Type="http://schemas.openxmlformats.org/officeDocument/2006/relationships/hyperlink" Target="file:///C:\Users\daria\Desktop\2.%20Mis_Przyjaciel...plan%20pracy.docx" TargetMode="External"/><Relationship Id="rId237" Type="http://schemas.openxmlformats.org/officeDocument/2006/relationships/hyperlink" Target="file:///C:\Users\daria\Downloads\38%20tydzie&#324;%20Mis.%20rozklad%20materia&#322;u.docx" TargetMode="External"/><Relationship Id="rId27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3" Type="http://schemas.openxmlformats.org/officeDocument/2006/relationships/hyperlink" Target="file:///C:\Users\daria\Desktop\2.%20Mis_Przyjaciel...plan%20pracy.docx" TargetMode="External"/><Relationship Id="rId139" Type="http://schemas.openxmlformats.org/officeDocument/2006/relationships/hyperlink" Target="file:///C:\Users\daria\Downloads\38%20tydzie&#324;%20Mis.%20rozklad%20materia&#322;u.docx" TargetMode="External"/><Relationship Id="rId29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4" Type="http://schemas.openxmlformats.org/officeDocument/2006/relationships/footer" Target="footer2.xml"/><Relationship Id="rId85" Type="http://schemas.openxmlformats.org/officeDocument/2006/relationships/hyperlink" Target="file:///C:\Users\daria\Downloads\38%20tydzie&#324;%20Mis.%20rozklad%20materia&#322;u.docx" TargetMode="External"/><Relationship Id="rId150" Type="http://schemas.openxmlformats.org/officeDocument/2006/relationships/hyperlink" Target="file:///C:\Users\daria\Downloads\38%20tydzie&#324;%20Mis.%20rozklad%20materia&#322;u.docx" TargetMode="External"/><Relationship Id="rId192" Type="http://schemas.openxmlformats.org/officeDocument/2006/relationships/hyperlink" Target="file:///C:\Users\daria\Downloads\38%20tydzie&#324;%20Mis.%20rozklad%20materia&#322;u.docx" TargetMode="External"/><Relationship Id="rId206" Type="http://schemas.openxmlformats.org/officeDocument/2006/relationships/hyperlink" Target="file:///C:\Users\daria\Desktop\2.%20Mis_Przyjaciel...plan%20pracy.docx" TargetMode="External"/><Relationship Id="rId248" Type="http://schemas.openxmlformats.org/officeDocument/2006/relationships/hyperlink" Target="file:///C:\Users\daria\Downloads\38%20tydzie&#324;%20Mis.%20rozklad%20materia&#322;u.docx" TargetMode="External"/><Relationship Id="rId12" Type="http://schemas.openxmlformats.org/officeDocument/2006/relationships/hyperlink" Target="file:///C:\Users\daria\Desktop\2.%20Mis_Przyjaciel...plan%20pracy.docx" TargetMode="External"/><Relationship Id="rId108" Type="http://schemas.openxmlformats.org/officeDocument/2006/relationships/hyperlink" Target="file:///C:\Users\daria\Desktop\2.%20Mis_Przyjaciel...plan%20pracy.docx" TargetMode="External"/><Relationship Id="rId54" Type="http://schemas.openxmlformats.org/officeDocument/2006/relationships/hyperlink" Target="file:///C:\Users\daria\Desktop\2.%20Mis_Przyjaciel...plan%20pracy.docx" TargetMode="External"/><Relationship Id="rId96" Type="http://schemas.openxmlformats.org/officeDocument/2006/relationships/hyperlink" Target="file:///C:\Users\daria\Desktop\2.%20Mis_Przyjaciel...plan%20pracy.docx" TargetMode="External"/><Relationship Id="rId161" Type="http://schemas.openxmlformats.org/officeDocument/2006/relationships/hyperlink" Target="file:///C:\Users\daria\Downloads\38%20tydzie&#324;%20Mis.%20rozklad%20materia&#322;u.docx" TargetMode="External"/><Relationship Id="rId217" Type="http://schemas.openxmlformats.org/officeDocument/2006/relationships/hyperlink" Target="file:///C:\Users\daria\Desktop\2.%20Mis_Przyjaciel...plan%20pracy.docx" TargetMode="External"/><Relationship Id="rId25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3" Type="http://schemas.openxmlformats.org/officeDocument/2006/relationships/hyperlink" Target="file:///C:\Users\daria\Desktop\2.%20Mis_Przyjaciel...plan%20pracy.docx" TargetMode="External"/><Relationship Id="rId119" Type="http://schemas.openxmlformats.org/officeDocument/2006/relationships/hyperlink" Target="file:///C:\Users\daria\Downloads\38%20tydzie&#324;%20Mis.%20rozklad%20materia&#322;u.docx" TargetMode="External"/><Relationship Id="rId27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5" Type="http://schemas.openxmlformats.org/officeDocument/2006/relationships/header" Target="header3.xml"/><Relationship Id="rId44" Type="http://schemas.openxmlformats.org/officeDocument/2006/relationships/hyperlink" Target="file:///C:\Users\daria\Downloads\38%20tydzie&#324;%20Mis.%20rozklad%20materia&#322;u.docx" TargetMode="External"/><Relationship Id="rId65" Type="http://schemas.openxmlformats.org/officeDocument/2006/relationships/hyperlink" Target="file:///C:\Users\daria\Desktop\2.%20Mis_Przyjaciel...plan%20pracy.docx" TargetMode="External"/><Relationship Id="rId86" Type="http://schemas.openxmlformats.org/officeDocument/2006/relationships/hyperlink" Target="file:///C:\Users\daria\Desktop\2.%20Mis_Przyjaciel...plan%20pracy.docx" TargetMode="External"/><Relationship Id="rId130" Type="http://schemas.openxmlformats.org/officeDocument/2006/relationships/hyperlink" Target="file:///C:\Users\daria\Desktop\2.%20Mis_Przyjaciel...plan%20pracy.docx" TargetMode="External"/><Relationship Id="rId151" Type="http://schemas.openxmlformats.org/officeDocument/2006/relationships/hyperlink" Target="file:///C:\Users\daria\Downloads\38%20tydzie&#324;%20Mis.%20rozklad%20materia&#322;u.docx" TargetMode="External"/><Relationship Id="rId172" Type="http://schemas.openxmlformats.org/officeDocument/2006/relationships/hyperlink" Target="file:///C:\Users\daria\Desktop\2.%20Mis_Przyjaciel...plan%20pracy.docx" TargetMode="External"/><Relationship Id="rId193" Type="http://schemas.openxmlformats.org/officeDocument/2006/relationships/hyperlink" Target="file:///C:\Users\daria\Downloads\38%20tydzie&#324;%20Mis.%20rozklad%20materia&#322;u.docx" TargetMode="External"/><Relationship Id="rId207" Type="http://schemas.openxmlformats.org/officeDocument/2006/relationships/hyperlink" Target="file:///C:\Users\daria\Desktop\2.%20Mis_Przyjaciel...plan%20pracy.docx" TargetMode="External"/><Relationship Id="rId228" Type="http://schemas.openxmlformats.org/officeDocument/2006/relationships/hyperlink" Target="file:///C:\Users\daria\Desktop\2.%20Mis_Przyjaciel...plan%20pracy.docx" TargetMode="External"/><Relationship Id="rId249" Type="http://schemas.openxmlformats.org/officeDocument/2006/relationships/hyperlink" Target="file:///C:\Users\daria\Downloads\38%20tydzie&#324;%20Mis.%20rozklad%20materia&#322;u.docx" TargetMode="External"/><Relationship Id="rId13" Type="http://schemas.openxmlformats.org/officeDocument/2006/relationships/hyperlink" Target="file:///C:\Users\daria\Desktop\2.%20Mis_Przyjaciel...plan%20pracy.docx" TargetMode="External"/><Relationship Id="rId109" Type="http://schemas.openxmlformats.org/officeDocument/2006/relationships/hyperlink" Target="file:///C:\Users\daria\Downloads\38%20tydzie&#324;%20Mis.%20rozklad%20materia&#322;u.docx" TargetMode="External"/><Relationship Id="rId26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4" Type="http://schemas.openxmlformats.org/officeDocument/2006/relationships/hyperlink" Target="file:///C:\Users\daria\Desktop\2.%20Mis_Przyjaciel...plan%20pracy.docx" TargetMode="External"/><Relationship Id="rId55" Type="http://schemas.openxmlformats.org/officeDocument/2006/relationships/hyperlink" Target="file:///C:\Users\daria\Desktop\2.%20Mis_Przyjaciel...plan%20pracy.docx" TargetMode="External"/><Relationship Id="rId76" Type="http://schemas.openxmlformats.org/officeDocument/2006/relationships/hyperlink" Target="file:///C:\Users\daria\Desktop\2.%20Mis_Przyjaciel...plan%20pracy.docx" TargetMode="External"/><Relationship Id="rId97" Type="http://schemas.openxmlformats.org/officeDocument/2006/relationships/hyperlink" Target="file:///C:\Users\daria\Desktop\2.%20Mis_Przyjaciel...plan%20pracy.docx" TargetMode="External"/><Relationship Id="rId120" Type="http://schemas.openxmlformats.org/officeDocument/2006/relationships/hyperlink" Target="file:///C:\Users\daria\Desktop\2.%20Mis_Przyjaciel...plan%20pracy.docx" TargetMode="External"/><Relationship Id="rId141" Type="http://schemas.openxmlformats.org/officeDocument/2006/relationships/hyperlink" Target="file:///C:\Users\daria\Downloads\38%20tydzie&#324;%20Mis.%20rozklad%20materia&#322;u.docx" TargetMode="External"/><Relationship Id="rId7" Type="http://schemas.openxmlformats.org/officeDocument/2006/relationships/endnotes" Target="endnotes.xml"/><Relationship Id="rId162" Type="http://schemas.openxmlformats.org/officeDocument/2006/relationships/hyperlink" Target="file:///C:\Users\daria\Desktop\2.%20Mis_Przyjaciel...plan%20pracy.docx" TargetMode="External"/><Relationship Id="rId183" Type="http://schemas.openxmlformats.org/officeDocument/2006/relationships/hyperlink" Target="file:///C:\Users\daria\Desktop\2.%20Mis_Przyjaciel...plan%20pracy.docx" TargetMode="External"/><Relationship Id="rId218" Type="http://schemas.openxmlformats.org/officeDocument/2006/relationships/hyperlink" Target="file:///C:\Users\daria\Desktop\2.%20Mis_Przyjaciel...plan%20pracy.docx" TargetMode="External"/><Relationship Id="rId239" Type="http://schemas.openxmlformats.org/officeDocument/2006/relationships/hyperlink" Target="file:///C:\Users\daria\Downloads\38%20tydzie&#324;%20Mis.%20rozklad%20materia&#322;u.docx" TargetMode="External"/><Relationship Id="rId250" Type="http://schemas.openxmlformats.org/officeDocument/2006/relationships/hyperlink" Target="file:///C:\Users\daria\Downloads\38%20tydzie&#324;%20Mis.%20rozklad%20materia&#322;u.docx" TargetMode="External"/><Relationship Id="rId27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6" Type="http://schemas.openxmlformats.org/officeDocument/2006/relationships/footer" Target="footer3.xml"/><Relationship Id="rId24" Type="http://schemas.openxmlformats.org/officeDocument/2006/relationships/hyperlink" Target="file:///C:\Users\daria\Desktop\2.%20Mis_Przyjaciel...plan%20pracy.docx" TargetMode="External"/><Relationship Id="rId45" Type="http://schemas.openxmlformats.org/officeDocument/2006/relationships/hyperlink" Target="file:///C:\Users\daria\Desktop\2.%20Mis_Przyjaciel...plan%20pracy.docx" TargetMode="External"/><Relationship Id="rId66" Type="http://schemas.openxmlformats.org/officeDocument/2006/relationships/hyperlink" Target="file:///C:\Users\daria\Desktop\2.%20Mis_Przyjaciel...plan%20pracy.docx" TargetMode="External"/><Relationship Id="rId87" Type="http://schemas.openxmlformats.org/officeDocument/2006/relationships/hyperlink" Target="file:///C:\Users\daria\Downloads\38%20tydzie&#324;%20Mis.%20rozklad%20materia&#322;u.docx" TargetMode="External"/><Relationship Id="rId110" Type="http://schemas.openxmlformats.org/officeDocument/2006/relationships/hyperlink" Target="file:///C:\Users\daria\Desktop\2.%20Mis_Przyjaciel...plan%20pracy.docx" TargetMode="External"/><Relationship Id="rId131" Type="http://schemas.openxmlformats.org/officeDocument/2006/relationships/hyperlink" Target="file:///C:\Users\daria\Downloads\38%20tydzie&#324;%20Mis.%20rozklad%20materia&#322;u.docx" TargetMode="External"/><Relationship Id="rId152" Type="http://schemas.openxmlformats.org/officeDocument/2006/relationships/hyperlink" Target="file:///C:\Users\daria\Downloads\38%20tydzie&#324;%20Mis.%20rozklad%20materia&#322;u.docx" TargetMode="External"/><Relationship Id="rId173" Type="http://schemas.openxmlformats.org/officeDocument/2006/relationships/hyperlink" Target="file:///C:\Users\daria\Desktop\2.%20Mis_Przyjaciel...plan%20pracy.docx" TargetMode="External"/><Relationship Id="rId194" Type="http://schemas.openxmlformats.org/officeDocument/2006/relationships/hyperlink" Target="file:///C:\Users\daria\Desktop\2.%20Mis_Przyjaciel...plan%20pracy.docx" TargetMode="External"/><Relationship Id="rId208" Type="http://schemas.openxmlformats.org/officeDocument/2006/relationships/hyperlink" Target="file:///C:\Users\daria\Downloads\38%20tydzie&#324;%20Mis.%20rozklad%20materia&#322;u.docx" TargetMode="External"/><Relationship Id="rId229" Type="http://schemas.openxmlformats.org/officeDocument/2006/relationships/hyperlink" Target="file:///C:\Users\daria\Downloads\38%20tydzie&#324;%20Mis.%20rozklad%20materia&#322;u.docx" TargetMode="External"/><Relationship Id="rId240" Type="http://schemas.openxmlformats.org/officeDocument/2006/relationships/hyperlink" Target="file:///C:\Users\daria\Downloads\38%20tydzie&#324;%20Mis.%20rozklad%20materia&#322;u.docx" TargetMode="External"/><Relationship Id="rId261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4" Type="http://schemas.openxmlformats.org/officeDocument/2006/relationships/hyperlink" Target="file:///C:\Users\daria\Desktop\2.%20Mis_Przyjaciel...plan%20pracy.docx" TargetMode="External"/><Relationship Id="rId35" Type="http://schemas.openxmlformats.org/officeDocument/2006/relationships/hyperlink" Target="file:///C:\Users\daria\Desktop\2.%20Mis_Przyjaciel...plan%20pracy.docx" TargetMode="External"/><Relationship Id="rId56" Type="http://schemas.openxmlformats.org/officeDocument/2006/relationships/hyperlink" Target="file:///C:\Users\daria\Downloads\38%20tydzie&#324;%20Mis.%20rozklad%20materia&#322;u.docx" TargetMode="External"/><Relationship Id="rId77" Type="http://schemas.openxmlformats.org/officeDocument/2006/relationships/hyperlink" Target="file:///C:\Users\daria\Desktop\2.%20Mis_Przyjaciel...plan%20pracy.docx" TargetMode="External"/><Relationship Id="rId100" Type="http://schemas.openxmlformats.org/officeDocument/2006/relationships/hyperlink" Target="file:///C:\Users\daria\Downloads\38%20tydzie&#324;%20Mis.%20rozklad%20materia&#322;u.docx" TargetMode="External"/><Relationship Id="rId28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8" Type="http://schemas.openxmlformats.org/officeDocument/2006/relationships/hyperlink" Target="file:///C:\Users\daria\Desktop\2.%20Mis_Przyjaciel...plan%20pracy.docx" TargetMode="External"/><Relationship Id="rId98" Type="http://schemas.openxmlformats.org/officeDocument/2006/relationships/hyperlink" Target="file:///C:\Users\daria\Downloads\38%20tydzie&#324;%20Mis.%20rozklad%20materia&#322;u.docx" TargetMode="External"/><Relationship Id="rId121" Type="http://schemas.openxmlformats.org/officeDocument/2006/relationships/hyperlink" Target="file:///C:\Users\daria\Desktop\2.%20Mis_Przyjaciel...plan%20pracy.docx" TargetMode="External"/><Relationship Id="rId142" Type="http://schemas.openxmlformats.org/officeDocument/2006/relationships/hyperlink" Target="file:///C:\Users\daria\Desktop\2.%20Mis_Przyjaciel...plan%20pracy.docx" TargetMode="External"/><Relationship Id="rId163" Type="http://schemas.openxmlformats.org/officeDocument/2006/relationships/hyperlink" Target="file:///C:\Users\daria\Desktop\2.%20Mis_Przyjaciel...plan%20pracy.docx" TargetMode="External"/><Relationship Id="rId184" Type="http://schemas.openxmlformats.org/officeDocument/2006/relationships/hyperlink" Target="file:///C:\Users\daria\Desktop\2.%20Mis_Przyjaciel...plan%20pracy.docx" TargetMode="External"/><Relationship Id="rId219" Type="http://schemas.openxmlformats.org/officeDocument/2006/relationships/hyperlink" Target="file:///C:\Users\daria\Desktop\2.%20Mis_Przyjaciel...plan%20pracy.docx" TargetMode="External"/><Relationship Id="rId230" Type="http://schemas.openxmlformats.org/officeDocument/2006/relationships/hyperlink" Target="file:///C:\Users\daria\Desktop\2.%20Mis_Przyjaciel...plan%20pracy.docx" TargetMode="External"/><Relationship Id="rId251" Type="http://schemas.openxmlformats.org/officeDocument/2006/relationships/hyperlink" Target="file:///C:\Users\daria\Downloads\38%20tydzie&#324;%20Mis.%20rozklad%20materia&#322;u.docx" TargetMode="External"/><Relationship Id="rId25" Type="http://schemas.openxmlformats.org/officeDocument/2006/relationships/hyperlink" Target="file:///C:\Users\daria\Downloads\38%20tydzie&#324;%20Mis.%20rozklad%20materia&#322;u.docx" TargetMode="External"/><Relationship Id="rId46" Type="http://schemas.openxmlformats.org/officeDocument/2006/relationships/hyperlink" Target="file:///C:\Users\daria\Desktop\2.%20Mis_Przyjaciel...plan%20pracy.docx" TargetMode="External"/><Relationship Id="rId67" Type="http://schemas.openxmlformats.org/officeDocument/2006/relationships/hyperlink" Target="file:///C:\Users\daria\Desktop\2.%20Mis_Przyjaciel...plan%20pracy.docx" TargetMode="External"/><Relationship Id="rId27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7" Type="http://schemas.openxmlformats.org/officeDocument/2006/relationships/fontTable" Target="fontTable.xml"/><Relationship Id="rId88" Type="http://schemas.openxmlformats.org/officeDocument/2006/relationships/hyperlink" Target="file:///C:\Users\daria\Desktop\2.%20Mis_Przyjaciel...plan%20pracy.docx" TargetMode="External"/><Relationship Id="rId111" Type="http://schemas.openxmlformats.org/officeDocument/2006/relationships/hyperlink" Target="file:///C:\Users\daria\Desktop\2.%20Mis_Przyjaciel...plan%20pracy.docx" TargetMode="External"/><Relationship Id="rId132" Type="http://schemas.openxmlformats.org/officeDocument/2006/relationships/hyperlink" Target="file:///C:\Users\daria\Downloads\38%20tydzie&#324;%20Mis.%20rozklad%20materia&#322;u.docx" TargetMode="External"/><Relationship Id="rId153" Type="http://schemas.openxmlformats.org/officeDocument/2006/relationships/hyperlink" Target="file:///C:\Users\daria\Downloads\38%20tydzie&#324;%20Mis.%20rozklad%20materia&#322;u.docx" TargetMode="External"/><Relationship Id="rId174" Type="http://schemas.openxmlformats.org/officeDocument/2006/relationships/hyperlink" Target="file:///C:\Users\daria\Desktop\2.%20Mis_Przyjaciel...plan%20pracy.docx" TargetMode="External"/><Relationship Id="rId195" Type="http://schemas.openxmlformats.org/officeDocument/2006/relationships/hyperlink" Target="file:///C:\Users\daria\Downloads\38%20tydzie&#324;%20Mis.%20rozklad%20materia&#322;u.docx" TargetMode="External"/><Relationship Id="rId209" Type="http://schemas.openxmlformats.org/officeDocument/2006/relationships/hyperlink" Target="file:///C:\Users\daria\Downloads\38%20tydzie&#324;%20Mis.%20rozklad%20materia&#322;u.docx" TargetMode="External"/><Relationship Id="rId220" Type="http://schemas.openxmlformats.org/officeDocument/2006/relationships/hyperlink" Target="file:///C:\Users\daria\Downloads\38%20tydzie&#324;%20Mis.%20rozklad%20materia&#322;u.docx" TargetMode="External"/><Relationship Id="rId241" Type="http://schemas.openxmlformats.org/officeDocument/2006/relationships/hyperlink" Target="file:///C:\Users\daria\Desktop\2.%20Mis_Przyjaciel...plan%20pracy.docx" TargetMode="External"/><Relationship Id="rId15" Type="http://schemas.openxmlformats.org/officeDocument/2006/relationships/hyperlink" Target="file:///C:\Users\daria\Desktop\2.%20Mis_Przyjaciel...plan%20pracy.docx" TargetMode="External"/><Relationship Id="rId36" Type="http://schemas.openxmlformats.org/officeDocument/2006/relationships/hyperlink" Target="file:///C:\Users\daria\Downloads\38%20tydzie&#324;%20Mis.%20rozklad%20materia&#322;u.docx" TargetMode="External"/><Relationship Id="rId57" Type="http://schemas.openxmlformats.org/officeDocument/2006/relationships/hyperlink" Target="file:///C:\Users\daria\Desktop\2.%20Mis_Przyjaciel...plan%20pracy.docx" TargetMode="External"/><Relationship Id="rId262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8" Type="http://schemas.openxmlformats.org/officeDocument/2006/relationships/hyperlink" Target="file:///C:\Users\daria\Desktop\2.%20Mis_Przyjaciel...plan%20pracy.docx" TargetMode="External"/><Relationship Id="rId99" Type="http://schemas.openxmlformats.org/officeDocument/2006/relationships/hyperlink" Target="file:///C:\Users\daria\Desktop\2.%20Mis_Przyjaciel...plan%20pracy.docx" TargetMode="External"/><Relationship Id="rId101" Type="http://schemas.openxmlformats.org/officeDocument/2006/relationships/hyperlink" Target="file:///C:\Users\daria\Downloads\38%20tydzie&#324;%20Mis.%20rozklad%20materia&#322;u.docx" TargetMode="External"/><Relationship Id="rId122" Type="http://schemas.openxmlformats.org/officeDocument/2006/relationships/hyperlink" Target="file:///C:\Users\daria\Desktop\2.%20Mis_Przyjaciel...plan%20pracy.docx" TargetMode="External"/><Relationship Id="rId143" Type="http://schemas.openxmlformats.org/officeDocument/2006/relationships/hyperlink" Target="file:///C:\Users\daria\Downloads\38%20tydzie&#324;%20Mis.%20rozklad%20materia&#322;u.docx" TargetMode="External"/><Relationship Id="rId164" Type="http://schemas.openxmlformats.org/officeDocument/2006/relationships/hyperlink" Target="file:///C:\Users\daria\Desktop\2.%20Mis_Przyjaciel...plan%20pracy.docx" TargetMode="External"/><Relationship Id="rId185" Type="http://schemas.openxmlformats.org/officeDocument/2006/relationships/hyperlink" Target="file:///C:\Users\daria\Desktop\2.%20Mis_Przyjaciel...plan%20pracy.docx" TargetMode="External"/><Relationship Id="rId9" Type="http://schemas.openxmlformats.org/officeDocument/2006/relationships/hyperlink" Target="file:///C:\Users\daria\Downloads\38%20tydzie&#324;%20Mis.%20rozklad%20materia&#322;u.docx" TargetMode="External"/><Relationship Id="rId210" Type="http://schemas.openxmlformats.org/officeDocument/2006/relationships/hyperlink" Target="file:///C:\Users\daria\Desktop\2.%20Mis_Przyjaciel...plan%20pracy.docx" TargetMode="External"/><Relationship Id="rId26" Type="http://schemas.openxmlformats.org/officeDocument/2006/relationships/hyperlink" Target="file:///C:\Users\daria\Desktop\2.%20Mis_Przyjaciel...plan%20pracy.docx" TargetMode="External"/><Relationship Id="rId231" Type="http://schemas.openxmlformats.org/officeDocument/2006/relationships/hyperlink" Target="file:///C:\Users\daria\Desktop\2.%20Mis_Przyjaciel...plan%20pracy.docx" TargetMode="External"/><Relationship Id="rId252" Type="http://schemas.openxmlformats.org/officeDocument/2006/relationships/hyperlink" Target="file:///C:\Users\daria\Downloads\38%20tydzie&#324;%20Mis.%20rozklad%20materia&#322;u.docx" TargetMode="External"/><Relationship Id="rId27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8" Type="http://schemas.openxmlformats.org/officeDocument/2006/relationships/theme" Target="theme/theme1.xml"/><Relationship Id="rId47" Type="http://schemas.openxmlformats.org/officeDocument/2006/relationships/hyperlink" Target="file:///C:\Users\daria\Downloads\38%20tydzie&#324;%20Mis.%20rozklad%20materia&#322;u.docx" TargetMode="External"/><Relationship Id="rId68" Type="http://schemas.openxmlformats.org/officeDocument/2006/relationships/hyperlink" Target="file:///C:\Users\daria\Desktop\2.%20Mis_Przyjaciel...plan%20pracy.docx" TargetMode="External"/><Relationship Id="rId89" Type="http://schemas.openxmlformats.org/officeDocument/2006/relationships/hyperlink" Target="file:///C:\Users\daria\Desktop\2.%20Mis_Przyjaciel...plan%20pracy.docx" TargetMode="External"/><Relationship Id="rId112" Type="http://schemas.openxmlformats.org/officeDocument/2006/relationships/hyperlink" Target="file:///C:\Users\daria\Desktop\2.%20Mis_Przyjaciel...plan%20pracy.docx" TargetMode="External"/><Relationship Id="rId133" Type="http://schemas.openxmlformats.org/officeDocument/2006/relationships/hyperlink" Target="file:///C:\Users\daria\Desktop\2.%20Mis_Przyjaciel...plan%20pracy.docx" TargetMode="External"/><Relationship Id="rId154" Type="http://schemas.openxmlformats.org/officeDocument/2006/relationships/hyperlink" Target="file:///C:\Users\daria\Downloads\38%20tydzie&#324;%20Mis.%20rozklad%20materia&#322;u.docx" TargetMode="External"/><Relationship Id="rId175" Type="http://schemas.openxmlformats.org/officeDocument/2006/relationships/hyperlink" Target="file:///C:\Users\daria\Desktop\2.%20Mis_Przyjaciel...plan%20pracy.docx" TargetMode="External"/><Relationship Id="rId196" Type="http://schemas.openxmlformats.org/officeDocument/2006/relationships/hyperlink" Target="file:///C:\Users\daria\Downloads\38%20tydzie&#324;%20Mis.%20rozklad%20materia&#322;u.docx" TargetMode="External"/><Relationship Id="rId200" Type="http://schemas.openxmlformats.org/officeDocument/2006/relationships/hyperlink" Target="file:///C:\Users\daria\Downloads\38%20tydzie&#324;%20Mis.%20rozklad%20materia&#322;u.docx" TargetMode="External"/><Relationship Id="rId16" Type="http://schemas.openxmlformats.org/officeDocument/2006/relationships/hyperlink" Target="file:///C:\Users\daria\Desktop\2.%20Mis_Przyjaciel...plan%20pracy.docx" TargetMode="External"/><Relationship Id="rId221" Type="http://schemas.openxmlformats.org/officeDocument/2006/relationships/hyperlink" Target="file:///C:\Users\daria\Desktop\2.%20Mis_Przyjaciel...plan%20pracy.docx" TargetMode="External"/><Relationship Id="rId242" Type="http://schemas.openxmlformats.org/officeDocument/2006/relationships/hyperlink" Target="file:///C:\Users\daria\Desktop\2.%20Mis_Przyjaciel...plan%20pracy.docx" TargetMode="External"/><Relationship Id="rId26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7" Type="http://schemas.openxmlformats.org/officeDocument/2006/relationships/hyperlink" Target="file:///C:\Users\daria\Desktop\2.%20Mis_Przyjaciel...plan%20pracy.docx" TargetMode="External"/><Relationship Id="rId58" Type="http://schemas.openxmlformats.org/officeDocument/2006/relationships/hyperlink" Target="file:///C:\Users\daria\Downloads\38%20tydzie&#324;%20Mis.%20rozklad%20materia&#322;u.docx" TargetMode="External"/><Relationship Id="rId79" Type="http://schemas.openxmlformats.org/officeDocument/2006/relationships/hyperlink" Target="file:///C:\Users\daria\Desktop\2.%20Mis_Przyjaciel...plan%20pracy.docx" TargetMode="External"/><Relationship Id="rId102" Type="http://schemas.openxmlformats.org/officeDocument/2006/relationships/hyperlink" Target="file:///C:\Users\daria\Desktop\2.%20Mis_Przyjaciel...plan%20pracy.docx" TargetMode="External"/><Relationship Id="rId123" Type="http://schemas.openxmlformats.org/officeDocument/2006/relationships/hyperlink" Target="file:///C:\Users\daria\Desktop\2.%20Mis_Przyjaciel...plan%20pracy.docx" TargetMode="External"/><Relationship Id="rId144" Type="http://schemas.openxmlformats.org/officeDocument/2006/relationships/hyperlink" Target="file:///C:\Users\daria\Downloads\38%20tydzie&#324;%20Mis.%20rozklad%20materia&#322;u.docx" TargetMode="External"/><Relationship Id="rId90" Type="http://schemas.openxmlformats.org/officeDocument/2006/relationships/hyperlink" Target="file:///C:\Users\daria\Downloads\38%20tydzie&#324;%20Mis.%20rozklad%20materia&#322;u.docx" TargetMode="External"/><Relationship Id="rId165" Type="http://schemas.openxmlformats.org/officeDocument/2006/relationships/hyperlink" Target="file:///C:\Users\daria\Desktop\2.%20Mis_Przyjaciel...plan%20pracy.docx" TargetMode="External"/><Relationship Id="rId186" Type="http://schemas.openxmlformats.org/officeDocument/2006/relationships/hyperlink" Target="file:///C:\Users\daria\Downloads\38%20tydzie&#324;%20Mis.%20rozklad%20materia&#322;u.docx" TargetMode="External"/><Relationship Id="rId211" Type="http://schemas.openxmlformats.org/officeDocument/2006/relationships/hyperlink" Target="file:///C:\Users\daria\Desktop\2.%20Mis_Przyjaciel...plan%20pracy.docx" TargetMode="External"/><Relationship Id="rId232" Type="http://schemas.openxmlformats.org/officeDocument/2006/relationships/hyperlink" Target="file:///C:\Users\daria\Desktop\2.%20Mis_Przyjaciel...plan%20pracy.docx" TargetMode="External"/><Relationship Id="rId253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" Type="http://schemas.openxmlformats.org/officeDocument/2006/relationships/hyperlink" Target="file:///C:\Users\daria\Desktop\2.%20Mis_Przyjaciel...plan%20pracy.docx" TargetMode="External"/><Relationship Id="rId48" Type="http://schemas.openxmlformats.org/officeDocument/2006/relationships/hyperlink" Target="file:///C:\Users\daria\Desktop\2.%20Mis_Przyjaciel...plan%20pracy.docx" TargetMode="External"/><Relationship Id="rId69" Type="http://schemas.openxmlformats.org/officeDocument/2006/relationships/hyperlink" Target="file:///C:\Users\daria\Desktop\2.%20Mis_Przyjaciel...plan%20pracy.docx" TargetMode="External"/><Relationship Id="rId113" Type="http://schemas.openxmlformats.org/officeDocument/2006/relationships/hyperlink" Target="file:///C:\Users\daria\Desktop\2.%20Mis_Przyjaciel...plan%20pracy.docx" TargetMode="External"/><Relationship Id="rId134" Type="http://schemas.openxmlformats.org/officeDocument/2006/relationships/hyperlink" Target="file:///C:\Users\daria\Downloads\38%20tydzie&#324;%20Mis.%20rozklad%20materia&#322;u.docx" TargetMode="External"/><Relationship Id="rId80" Type="http://schemas.openxmlformats.org/officeDocument/2006/relationships/hyperlink" Target="file:///C:\Users\daria\Desktop\2.%20Mis_Przyjaciel...plan%20pracy.docx" TargetMode="External"/><Relationship Id="rId155" Type="http://schemas.openxmlformats.org/officeDocument/2006/relationships/hyperlink" Target="file:///C:\Users\daria\Desktop\2.%20Mis_Przyjaciel...plan%20pracy.docx" TargetMode="External"/><Relationship Id="rId176" Type="http://schemas.openxmlformats.org/officeDocument/2006/relationships/hyperlink" Target="file:///C:\Users\daria\Desktop\2.%20Mis_Przyjaciel...plan%20pracy.docx" TargetMode="External"/><Relationship Id="rId197" Type="http://schemas.openxmlformats.org/officeDocument/2006/relationships/hyperlink" Target="file:///C:\Users\daria\Downloads\38%20tydzie&#324;%20Mis.%20rozklad%20materia&#322;u.docx" TargetMode="External"/><Relationship Id="rId201" Type="http://schemas.openxmlformats.org/officeDocument/2006/relationships/hyperlink" Target="file:///C:\Users\daria\Desktop\2.%20Mis_Przyjaciel...plan%20pracy.docx" TargetMode="External"/><Relationship Id="rId222" Type="http://schemas.openxmlformats.org/officeDocument/2006/relationships/hyperlink" Target="file:///C:\Users\daria\Desktop\2.%20Mis_Przyjaciel...plan%20pracy.docx" TargetMode="External"/><Relationship Id="rId243" Type="http://schemas.openxmlformats.org/officeDocument/2006/relationships/hyperlink" Target="file:///C:\Users\daria\Downloads\38%20tydzie&#324;%20Mis.%20rozklad%20materia&#322;u.docx" TargetMode="External"/><Relationship Id="rId26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7" Type="http://schemas.openxmlformats.org/officeDocument/2006/relationships/hyperlink" Target="file:///C:\Users\daria\Downloads\38%20tydzie&#324;%20Mis.%20rozklad%20materia&#322;u.docx" TargetMode="External"/><Relationship Id="rId38" Type="http://schemas.openxmlformats.org/officeDocument/2006/relationships/hyperlink" Target="file:///C:\Users\daria\Downloads\38%20tydzie&#324;%20Mis.%20rozklad%20materia&#322;u.docx" TargetMode="External"/><Relationship Id="rId59" Type="http://schemas.openxmlformats.org/officeDocument/2006/relationships/hyperlink" Target="file:///C:\Users\daria\Desktop\2.%20Mis_Przyjaciel...plan%20pracy.docx" TargetMode="External"/><Relationship Id="rId103" Type="http://schemas.openxmlformats.org/officeDocument/2006/relationships/hyperlink" Target="file:///C:\Users\daria\Desktop\2.%20Mis_Przyjaciel...plan%20pracy.docx" TargetMode="External"/><Relationship Id="rId124" Type="http://schemas.openxmlformats.org/officeDocument/2006/relationships/hyperlink" Target="file:///C:\Users\daria\Desktop\2.%20Mis_Przyjaciel...plan%20pracy.docx" TargetMode="External"/><Relationship Id="rId70" Type="http://schemas.openxmlformats.org/officeDocument/2006/relationships/hyperlink" Target="file:///C:\Users\daria\Downloads\38%20tydzie&#324;%20Mis.%20rozklad%20materia&#322;u.docx" TargetMode="External"/><Relationship Id="rId91" Type="http://schemas.openxmlformats.org/officeDocument/2006/relationships/hyperlink" Target="file:///C:\Users\daria\Downloads\38%20tydzie&#324;%20Mis.%20rozklad%20materia&#322;u.docx" TargetMode="External"/><Relationship Id="rId145" Type="http://schemas.openxmlformats.org/officeDocument/2006/relationships/hyperlink" Target="file:///C:\Users\daria\Downloads\38%20tydzie&#324;%20Mis.%20rozklad%20materia&#322;u.docx" TargetMode="External"/><Relationship Id="rId166" Type="http://schemas.openxmlformats.org/officeDocument/2006/relationships/hyperlink" Target="file:///C:\Users\daria\Desktop\2.%20Mis_Przyjaciel...plan%20pracy.docx" TargetMode="External"/><Relationship Id="rId187" Type="http://schemas.openxmlformats.org/officeDocument/2006/relationships/hyperlink" Target="file:///C:\Users\daria\Downloads\38%20tydzie&#324;%20Mis.%20rozklad%20materia&#322;u.docx" TargetMode="External"/><Relationship Id="rId1" Type="http://schemas.openxmlformats.org/officeDocument/2006/relationships/customXml" Target="../customXml/item1.xml"/><Relationship Id="rId212" Type="http://schemas.openxmlformats.org/officeDocument/2006/relationships/hyperlink" Target="file:///C:\Users\daria\Downloads\38%20tydzie&#324;%20Mis.%20rozklad%20materia&#322;u.docx" TargetMode="External"/><Relationship Id="rId233" Type="http://schemas.openxmlformats.org/officeDocument/2006/relationships/hyperlink" Target="file:///C:\Users\daria\Desktop\2.%20Mis_Przyjaciel...plan%20pracy.docx" TargetMode="External"/><Relationship Id="rId254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" Type="http://schemas.openxmlformats.org/officeDocument/2006/relationships/hyperlink" Target="file:///C:\Users\daria\Desktop\2.%20Mis_Przyjaciel...plan%20pracy.docx" TargetMode="External"/><Relationship Id="rId49" Type="http://schemas.openxmlformats.org/officeDocument/2006/relationships/hyperlink" Target="file:///C:\Users\daria\Desktop\2.%20Mis_Przyjaciel...plan%20pracy.docx" TargetMode="External"/><Relationship Id="rId114" Type="http://schemas.openxmlformats.org/officeDocument/2006/relationships/hyperlink" Target="file:///C:\Users\daria\Desktop\2.%20Mis_Przyjaciel...plan%20pracy.docx" TargetMode="External"/><Relationship Id="rId27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60" Type="http://schemas.openxmlformats.org/officeDocument/2006/relationships/hyperlink" Target="file:///C:\Users\daria\Desktop\2.%20Mis_Przyjaciel...plan%20pracy.docx" TargetMode="External"/><Relationship Id="rId81" Type="http://schemas.openxmlformats.org/officeDocument/2006/relationships/hyperlink" Target="file:///C:\Users\daria\Downloads\38%20tydzie&#324;%20Mis.%20rozklad%20materia&#322;u.docx" TargetMode="External"/><Relationship Id="rId135" Type="http://schemas.openxmlformats.org/officeDocument/2006/relationships/hyperlink" Target="file:///C:\Users\daria\Desktop\2.%20Mis_Przyjaciel...plan%20pracy.docx" TargetMode="External"/><Relationship Id="rId156" Type="http://schemas.openxmlformats.org/officeDocument/2006/relationships/hyperlink" Target="file:///C:\Users\daria\Downloads\38%20tydzie&#324;%20Mis.%20rozklad%20materia&#322;u.docx" TargetMode="External"/><Relationship Id="rId177" Type="http://schemas.openxmlformats.org/officeDocument/2006/relationships/hyperlink" Target="file:///C:\Users\daria\Desktop\2.%20Mis_Przyjaciel...plan%20pracy.docx" TargetMode="External"/><Relationship Id="rId198" Type="http://schemas.openxmlformats.org/officeDocument/2006/relationships/hyperlink" Target="file:///C:\Users\daria\Downloads\38%20tydzie&#324;%20Mis.%20rozklad%20materia&#322;u.docx" TargetMode="External"/><Relationship Id="rId202" Type="http://schemas.openxmlformats.org/officeDocument/2006/relationships/hyperlink" Target="file:///C:\Users\daria\Downloads\38%20tydzie&#324;%20Mis.%20rozklad%20materia&#322;u.docx" TargetMode="External"/><Relationship Id="rId223" Type="http://schemas.openxmlformats.org/officeDocument/2006/relationships/hyperlink" Target="file:///C:\Users\daria\Desktop\2.%20Mis_Przyjaciel...plan%20pracy.docx" TargetMode="External"/><Relationship Id="rId244" Type="http://schemas.openxmlformats.org/officeDocument/2006/relationships/hyperlink" Target="file:///C:\Users\daria\Downloads\38%20tydzie&#324;%20Mis.%20rozklad%20materia&#322;u.docx" TargetMode="External"/><Relationship Id="rId18" Type="http://schemas.openxmlformats.org/officeDocument/2006/relationships/hyperlink" Target="file:///C:\Users\daria\Desktop\2.%20Mis_Przyjaciel...plan%20pracy.docx" TargetMode="External"/><Relationship Id="rId39" Type="http://schemas.openxmlformats.org/officeDocument/2006/relationships/hyperlink" Target="file:///C:\Users\daria\Desktop\2.%20Mis_Przyjaciel...plan%20pracy.docx" TargetMode="External"/><Relationship Id="rId26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50" Type="http://schemas.openxmlformats.org/officeDocument/2006/relationships/hyperlink" Target="file:///C:\Users\daria\Downloads\38%20tydzie&#324;%20Mis.%20rozklad%20materia&#322;u.docx" TargetMode="External"/><Relationship Id="rId104" Type="http://schemas.openxmlformats.org/officeDocument/2006/relationships/hyperlink" Target="file:///C:\Users\daria\Desktop\2.%20Mis_Przyjaciel...plan%20pracy.docx" TargetMode="External"/><Relationship Id="rId125" Type="http://schemas.openxmlformats.org/officeDocument/2006/relationships/hyperlink" Target="file:///C:\Users\daria\Desktop\2.%20Mis_Przyjaciel...plan%20pracy.docx" TargetMode="External"/><Relationship Id="rId146" Type="http://schemas.openxmlformats.org/officeDocument/2006/relationships/hyperlink" Target="file:///C:\Users\daria\Downloads\38%20tydzie&#324;%20Mis.%20rozklad%20materia&#322;u.docx" TargetMode="External"/><Relationship Id="rId167" Type="http://schemas.openxmlformats.org/officeDocument/2006/relationships/hyperlink" Target="file:///C:\Users\daria\Desktop\2.%20Mis_Przyjaciel...plan%20pracy.docx" TargetMode="External"/><Relationship Id="rId188" Type="http://schemas.openxmlformats.org/officeDocument/2006/relationships/hyperlink" Target="file:///C:\Users\daria\Desktop\2.%20Mis_Przyjaciel...plan%20pracy.docx" TargetMode="External"/><Relationship Id="rId71" Type="http://schemas.openxmlformats.org/officeDocument/2006/relationships/hyperlink" Target="file:///C:\Users\daria\Desktop\2.%20Mis_Przyjaciel...plan%20pracy.docx" TargetMode="External"/><Relationship Id="rId92" Type="http://schemas.openxmlformats.org/officeDocument/2006/relationships/hyperlink" Target="file:///C:\Users\daria\Downloads\38%20tydzie&#324;%20Mis.%20rozklad%20materia&#322;u.docx" TargetMode="External"/><Relationship Id="rId213" Type="http://schemas.openxmlformats.org/officeDocument/2006/relationships/hyperlink" Target="file:///C:\Users\daria\Desktop\2.%20Mis_Przyjaciel...plan%20pracy.docx" TargetMode="External"/><Relationship Id="rId234" Type="http://schemas.openxmlformats.org/officeDocument/2006/relationships/hyperlink" Target="file:///C:\Users\daria\Desktop\2.%20Mis_Przyjaciel...plan%20pracy.docx" TargetMode="External"/><Relationship Id="rId2" Type="http://schemas.openxmlformats.org/officeDocument/2006/relationships/numbering" Target="numbering.xml"/><Relationship Id="rId29" Type="http://schemas.openxmlformats.org/officeDocument/2006/relationships/hyperlink" Target="file:///C:\Users\daria\Downloads\38%20tydzie&#324;%20Mis.%20rozklad%20materia&#322;u.docx" TargetMode="External"/><Relationship Id="rId255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40" Type="http://schemas.openxmlformats.org/officeDocument/2006/relationships/hyperlink" Target="file:///C:\Users\daria\Desktop\2.%20Mis_Przyjaciel...plan%20pracy.docx" TargetMode="External"/><Relationship Id="rId115" Type="http://schemas.openxmlformats.org/officeDocument/2006/relationships/hyperlink" Target="file:///C:\Users\daria\Desktop\2.%20Mis_Przyjaciel...plan%20pracy.docx" TargetMode="External"/><Relationship Id="rId136" Type="http://schemas.openxmlformats.org/officeDocument/2006/relationships/hyperlink" Target="file:///C:\Users\daria\Desktop\2.%20Mis_Przyjaciel...plan%20pracy.docx" TargetMode="External"/><Relationship Id="rId157" Type="http://schemas.openxmlformats.org/officeDocument/2006/relationships/hyperlink" Target="file:///C:\Users\daria\Downloads\38%20tydzie&#324;%20Mis.%20rozklad%20materia&#322;u.docx" TargetMode="External"/><Relationship Id="rId178" Type="http://schemas.openxmlformats.org/officeDocument/2006/relationships/hyperlink" Target="file:///C:\Users\daria\Downloads\38%20tydzie&#324;%20Mis.%20rozklad%20materia&#322;u.docx" TargetMode="External"/><Relationship Id="rId301" Type="http://schemas.openxmlformats.org/officeDocument/2006/relationships/header" Target="header1.xml"/><Relationship Id="rId61" Type="http://schemas.openxmlformats.org/officeDocument/2006/relationships/hyperlink" Target="file:///C:\Users\daria\Downloads\38%20tydzie&#324;%20Mis.%20rozklad%20materia&#322;u.docx" TargetMode="External"/><Relationship Id="rId82" Type="http://schemas.openxmlformats.org/officeDocument/2006/relationships/hyperlink" Target="file:///C:\Users\daria\Downloads\38%20tydzie&#324;%20Mis.%20rozklad%20materia&#322;u.docx" TargetMode="External"/><Relationship Id="rId199" Type="http://schemas.openxmlformats.org/officeDocument/2006/relationships/hyperlink" Target="file:///C:\Users\daria\Downloads\38%20tydzie&#324;%20Mis.%20rozklad%20materia&#322;u.docx" TargetMode="External"/><Relationship Id="rId203" Type="http://schemas.openxmlformats.org/officeDocument/2006/relationships/hyperlink" Target="file:///C:\Users\daria\Desktop\2.%20Mis_Przyjaciel...plan%20pracy.docx" TargetMode="External"/><Relationship Id="rId19" Type="http://schemas.openxmlformats.org/officeDocument/2006/relationships/hyperlink" Target="file:///C:\Users\daria\Desktop\2.%20Mis_Przyjaciel...plan%20pracy.docx" TargetMode="External"/><Relationship Id="rId224" Type="http://schemas.openxmlformats.org/officeDocument/2006/relationships/hyperlink" Target="file:///C:\Users\daria\Desktop\2.%20Mis_Przyjaciel...plan%20pracy.docx" TargetMode="External"/><Relationship Id="rId245" Type="http://schemas.openxmlformats.org/officeDocument/2006/relationships/hyperlink" Target="file:///C:\Users\daria\Downloads\38%20tydzie&#324;%20Mis.%20rozklad%20materia&#322;u.docx" TargetMode="External"/><Relationship Id="rId26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" Type="http://schemas.openxmlformats.org/officeDocument/2006/relationships/hyperlink" Target="file:///C:\Users\daria\Desktop\2.%20Mis_Przyjaciel...plan%20pracy.docx" TargetMode="External"/><Relationship Id="rId105" Type="http://schemas.openxmlformats.org/officeDocument/2006/relationships/hyperlink" Target="file:///C:\Users\daria\Downloads\38%20tydzie&#324;%20Mis.%20rozklad%20materia&#322;u.docx" TargetMode="External"/><Relationship Id="rId126" Type="http://schemas.openxmlformats.org/officeDocument/2006/relationships/hyperlink" Target="file:///C:\Users\daria\Downloads\38%20tydzie&#324;%20Mis.%20rozklad%20materia&#322;u.docx" TargetMode="External"/><Relationship Id="rId147" Type="http://schemas.openxmlformats.org/officeDocument/2006/relationships/hyperlink" Target="file:///C:\Users\daria\Downloads\38%20tydzie&#324;%20Mis.%20rozklad%20materia&#322;u.docx" TargetMode="External"/><Relationship Id="rId168" Type="http://schemas.openxmlformats.org/officeDocument/2006/relationships/hyperlink" Target="file:///C:\Users\daria\Desktop\2.%20Mis_Przyjaciel...plan%20pracy.docx" TargetMode="External"/><Relationship Id="rId51" Type="http://schemas.openxmlformats.org/officeDocument/2006/relationships/hyperlink" Target="file:///C:\Users\daria\Desktop\2.%20Mis_Przyjaciel...plan%20pracy.docx" TargetMode="External"/><Relationship Id="rId72" Type="http://schemas.openxmlformats.org/officeDocument/2006/relationships/hyperlink" Target="file:///C:\Users\daria\Downloads\38%20tydzie&#324;%20Mis.%20rozklad%20materia&#322;u.docx" TargetMode="External"/><Relationship Id="rId93" Type="http://schemas.openxmlformats.org/officeDocument/2006/relationships/hyperlink" Target="file:///C:\Users\daria\Desktop\2.%20Mis_Przyjaciel...plan%20pracy.docx" TargetMode="External"/><Relationship Id="rId189" Type="http://schemas.openxmlformats.org/officeDocument/2006/relationships/hyperlink" Target="file:///C:\Users\daria\Desktop\2.%20Mis_Przyjaciel...plan%20pracy.docx" TargetMode="External"/><Relationship Id="rId3" Type="http://schemas.openxmlformats.org/officeDocument/2006/relationships/styles" Target="styles.xml"/><Relationship Id="rId214" Type="http://schemas.openxmlformats.org/officeDocument/2006/relationships/hyperlink" Target="file:///C:\Users\daria\Desktop\2.%20Mis_Przyjaciel...plan%20pracy.docx" TargetMode="External"/><Relationship Id="rId235" Type="http://schemas.openxmlformats.org/officeDocument/2006/relationships/hyperlink" Target="file:///C:\Users\daria\Desktop\2.%20Mis_Przyjaciel...plan%20pracy.docx" TargetMode="External"/><Relationship Id="rId256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9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6" Type="http://schemas.openxmlformats.org/officeDocument/2006/relationships/hyperlink" Target="file:///C:\Users\daria\Desktop\2.%20Mis_Przyjaciel...plan%20pracy.docx" TargetMode="External"/><Relationship Id="rId137" Type="http://schemas.openxmlformats.org/officeDocument/2006/relationships/hyperlink" Target="file:///C:\Users\daria\Downloads\38%20tydzie&#324;%20Mis.%20rozklad%20materia&#322;u.docx" TargetMode="External"/><Relationship Id="rId158" Type="http://schemas.openxmlformats.org/officeDocument/2006/relationships/hyperlink" Target="file:///C:\Users\daria\Downloads\38%20tydzie&#324;%20Mis.%20rozklad%20materia&#322;u.docx" TargetMode="External"/><Relationship Id="rId302" Type="http://schemas.openxmlformats.org/officeDocument/2006/relationships/header" Target="header2.xml"/><Relationship Id="rId20" Type="http://schemas.openxmlformats.org/officeDocument/2006/relationships/hyperlink" Target="file:///C:\Users\daria\Downloads\38%20tydzie&#324;%20Mis.%20rozklad%20materia&#322;u.docx" TargetMode="External"/><Relationship Id="rId41" Type="http://schemas.openxmlformats.org/officeDocument/2006/relationships/hyperlink" Target="file:///C:\Users\daria\Downloads\38%20tydzie&#324;%20Mis.%20rozklad%20materia&#322;u.docx" TargetMode="External"/><Relationship Id="rId62" Type="http://schemas.openxmlformats.org/officeDocument/2006/relationships/hyperlink" Target="file:///C:\Users\daria\Desktop\2.%20Mis_Przyjaciel...plan%20pracy.docx" TargetMode="External"/><Relationship Id="rId83" Type="http://schemas.openxmlformats.org/officeDocument/2006/relationships/hyperlink" Target="file:///C:\Users\daria\Desktop\2.%20Mis_Przyjaciel...plan%20pracy.docx" TargetMode="External"/><Relationship Id="rId179" Type="http://schemas.openxmlformats.org/officeDocument/2006/relationships/hyperlink" Target="file:///C:\Users\daria\Desktop\2.%20Mis_Przyjaciel...plan%20pracy.docx" TargetMode="External"/><Relationship Id="rId190" Type="http://schemas.openxmlformats.org/officeDocument/2006/relationships/hyperlink" Target="file:///C:\Users\daria\Desktop\2.%20Mis_Przyjaciel...plan%20pracy.docx" TargetMode="External"/><Relationship Id="rId204" Type="http://schemas.openxmlformats.org/officeDocument/2006/relationships/hyperlink" Target="file:///C:\Users\daria\Desktop\2.%20Mis_Przyjaciel...plan%20pracy.docx" TargetMode="External"/><Relationship Id="rId225" Type="http://schemas.openxmlformats.org/officeDocument/2006/relationships/hyperlink" Target="file:///C:\Users\daria\Desktop\2.%20Mis_Przyjaciel...plan%20pracy.docx" TargetMode="External"/><Relationship Id="rId246" Type="http://schemas.openxmlformats.org/officeDocument/2006/relationships/hyperlink" Target="file:///C:\Users\daria\Downloads\38%20tydzie&#324;%20Mis.%20rozklad%20materia&#322;u.docx" TargetMode="External"/><Relationship Id="rId26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8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06" Type="http://schemas.openxmlformats.org/officeDocument/2006/relationships/hyperlink" Target="file:///C:\Users\daria\Downloads\38%20tydzie&#324;%20Mis.%20rozklad%20materia&#322;u.docx" TargetMode="External"/><Relationship Id="rId127" Type="http://schemas.openxmlformats.org/officeDocument/2006/relationships/hyperlink" Target="file:///C:\Users\daria\Desktop\2.%20Mis_Przyjaciel...plan%20pracy.docx" TargetMode="External"/><Relationship Id="rId10" Type="http://schemas.openxmlformats.org/officeDocument/2006/relationships/hyperlink" Target="file:///C:\Users\daria\Desktop\2.%20Mis_Przyjaciel...plan%20pracy.docx" TargetMode="External"/><Relationship Id="rId31" Type="http://schemas.openxmlformats.org/officeDocument/2006/relationships/hyperlink" Target="file:///C:\Users\daria\Desktop\2.%20Mis_Przyjaciel...plan%20pracy.docx" TargetMode="External"/><Relationship Id="rId52" Type="http://schemas.openxmlformats.org/officeDocument/2006/relationships/hyperlink" Target="file:///C:\Users\daria\Desktop\2.%20Mis_Przyjaciel...plan%20pracy.docx" TargetMode="External"/><Relationship Id="rId73" Type="http://schemas.openxmlformats.org/officeDocument/2006/relationships/hyperlink" Target="file:///C:\Users\daria\Downloads\38%20tydzie&#324;%20Mis.%20rozklad%20materia&#322;u.docx" TargetMode="External"/><Relationship Id="rId94" Type="http://schemas.openxmlformats.org/officeDocument/2006/relationships/hyperlink" Target="file:///C:\Users\daria\Desktop\2.%20Mis_Przyjaciel...plan%20pracy.docx" TargetMode="External"/><Relationship Id="rId148" Type="http://schemas.openxmlformats.org/officeDocument/2006/relationships/hyperlink" Target="file:///C:\Users\daria\Downloads\38%20tydzie&#324;%20Mis.%20rozklad%20materia&#322;u.docx" TargetMode="External"/><Relationship Id="rId169" Type="http://schemas.openxmlformats.org/officeDocument/2006/relationships/hyperlink" Target="file:///C:\Users\daria\Desktop\2.%20Mis_Przyjaciel...plan%20pracy.docx" TargetMode="External"/><Relationship Id="rId4" Type="http://schemas.openxmlformats.org/officeDocument/2006/relationships/settings" Target="settings.xml"/><Relationship Id="rId180" Type="http://schemas.openxmlformats.org/officeDocument/2006/relationships/hyperlink" Target="file:///C:\Users\daria\Desktop\2.%20Mis_Przyjaciel...plan%20pracy.docx" TargetMode="External"/><Relationship Id="rId215" Type="http://schemas.openxmlformats.org/officeDocument/2006/relationships/hyperlink" Target="file:///C:\Users\daria\Desktop\2.%20Mis_Przyjaciel...plan%20pracy.docx" TargetMode="External"/><Relationship Id="rId236" Type="http://schemas.openxmlformats.org/officeDocument/2006/relationships/hyperlink" Target="file:///C:\Users\daria\Downloads\38%20tydzie&#324;%20Mis.%20rozklad%20materia&#322;u.docx" TargetMode="External"/><Relationship Id="rId257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7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03" Type="http://schemas.openxmlformats.org/officeDocument/2006/relationships/footer" Target="footer1.xml"/><Relationship Id="rId42" Type="http://schemas.openxmlformats.org/officeDocument/2006/relationships/hyperlink" Target="file:///C:\Users\daria\Downloads\38%20tydzie&#324;%20Mis.%20rozklad%20materia&#322;u.docx" TargetMode="External"/><Relationship Id="rId84" Type="http://schemas.openxmlformats.org/officeDocument/2006/relationships/hyperlink" Target="file:///C:\Users\daria\Desktop\2.%20Mis_Przyjaciel...plan%20pracy.docx" TargetMode="External"/><Relationship Id="rId138" Type="http://schemas.openxmlformats.org/officeDocument/2006/relationships/hyperlink" Target="file:///C:\Users\daria\Downloads\38%20tydzie&#324;%20Mis.%20rozklad%20materia&#322;u.docx" TargetMode="External"/><Relationship Id="rId191" Type="http://schemas.openxmlformats.org/officeDocument/2006/relationships/hyperlink" Target="file:///C:\Users\daria\Desktop\2.%20Mis_Przyjaciel...plan%20pracy.docx" TargetMode="External"/><Relationship Id="rId205" Type="http://schemas.openxmlformats.org/officeDocument/2006/relationships/hyperlink" Target="file:///C:\Users\daria\Downloads\38%20tydzie&#324;%20Mis.%20rozklad%20materia&#322;u.docx" TargetMode="External"/><Relationship Id="rId247" Type="http://schemas.openxmlformats.org/officeDocument/2006/relationships/hyperlink" Target="file:///C:\Users\daria\Desktop\2.%20Mis_Przyjaciel...plan%20pracy.docx" TargetMode="External"/><Relationship Id="rId107" Type="http://schemas.openxmlformats.org/officeDocument/2006/relationships/hyperlink" Target="file:///C:\Users\daria\Desktop\2.%20Mis_Przyjaciel...plan%20pracy.docx" TargetMode="External"/><Relationship Id="rId28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11" Type="http://schemas.openxmlformats.org/officeDocument/2006/relationships/hyperlink" Target="file:///C:\Users\daria\Desktop\2.%20Mis_Przyjaciel...plan%20pracy.docx" TargetMode="External"/><Relationship Id="rId53" Type="http://schemas.openxmlformats.org/officeDocument/2006/relationships/hyperlink" Target="file:///C:\Users\daria\Desktop\2.%20Mis_Przyjaciel...plan%20pracy.docx" TargetMode="External"/><Relationship Id="rId149" Type="http://schemas.openxmlformats.org/officeDocument/2006/relationships/hyperlink" Target="file:///C:\Users\daria\Downloads\38%20tydzie&#324;%20Mis.%20rozklad%20materia&#322;u.docx" TargetMode="External"/><Relationship Id="rId95" Type="http://schemas.openxmlformats.org/officeDocument/2006/relationships/hyperlink" Target="file:///C:\Users\daria\Desktop\2.%20Mis_Przyjaciel...plan%20pracy.docx" TargetMode="External"/><Relationship Id="rId160" Type="http://schemas.openxmlformats.org/officeDocument/2006/relationships/hyperlink" Target="file:///C:\Users\daria\Desktop\2.%20Mis_Przyjaciel...plan%20pracy.docx" TargetMode="External"/><Relationship Id="rId216" Type="http://schemas.openxmlformats.org/officeDocument/2006/relationships/hyperlink" Target="file:///C:\Users\daria\Desktop\2.%20Mis_Przyjaciel...plan%20pracy.docx" TargetMode="External"/><Relationship Id="rId258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22" Type="http://schemas.openxmlformats.org/officeDocument/2006/relationships/hyperlink" Target="file:///C:\Users\daria\Desktop\2.%20Mis_Przyjaciel...plan%20pracy.docx" TargetMode="External"/><Relationship Id="rId64" Type="http://schemas.openxmlformats.org/officeDocument/2006/relationships/hyperlink" Target="file:///C:\Users\daria\Desktop\2.%20Mis_Przyjaciel...plan%20pracy.docx" TargetMode="External"/><Relationship Id="rId118" Type="http://schemas.openxmlformats.org/officeDocument/2006/relationships/hyperlink" Target="file:///C:\Users\daria\Downloads\38%20tydzie&#324;%20Mis.%20rozklad%20materia&#322;u.docx" TargetMode="External"/><Relationship Id="rId171" Type="http://schemas.openxmlformats.org/officeDocument/2006/relationships/hyperlink" Target="file:///C:\Users\daria\Downloads\38%20tydzie&#324;%20Mis.%20rozklad%20materia&#322;u.docx" TargetMode="External"/><Relationship Id="rId227" Type="http://schemas.openxmlformats.org/officeDocument/2006/relationships/hyperlink" Target="file:///C:\Users\daria\Desktop\2.%20Mis_Przyjaciel...plan%20pracy.docx" TargetMode="External"/><Relationship Id="rId269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33" Type="http://schemas.openxmlformats.org/officeDocument/2006/relationships/hyperlink" Target="file:///C:\Users\daria\Downloads\38%20tydzie&#324;%20Mis.%20rozklad%20materia&#322;u.docx" TargetMode="External"/><Relationship Id="rId129" Type="http://schemas.openxmlformats.org/officeDocument/2006/relationships/hyperlink" Target="file:///C:\Users\daria\Desktop\2.%20Mis_Przyjaciel...plan%20pracy.docx" TargetMode="External"/><Relationship Id="rId280" Type="http://schemas.openxmlformats.org/officeDocument/2006/relationships/hyperlink" Target="file:///C:\Users\AKolankowska\OneDrive%20-%20Wydawnictwa%20Szkolne%20i%20Pedagogiczne%20S.A\E-NIEZB&#280;DNIK_E87243\Plany%20Mi&#347;%202025\REDAKCJA%20NEW\Mis_Przyjaciel_starszych_przedszkolakow_plan_pracy_t12.docx" TargetMode="External"/><Relationship Id="rId75" Type="http://schemas.openxmlformats.org/officeDocument/2006/relationships/hyperlink" Target="file:///C:\Users\daria\Desktop\2.%20Mis_Przyjaciel...plan%20pracy.docx" TargetMode="External"/><Relationship Id="rId140" Type="http://schemas.openxmlformats.org/officeDocument/2006/relationships/hyperlink" Target="file:///C:\Users\daria\Downloads\38%20tydzie&#324;%20Mis.%20rozklad%20materia&#322;u.docx" TargetMode="External"/><Relationship Id="rId182" Type="http://schemas.openxmlformats.org/officeDocument/2006/relationships/hyperlink" Target="file:///C:\Users\daria\Downloads\38%20tydzie&#324;%20Mis.%20rozklad%20materia&#322;u.docx" TargetMode="External"/><Relationship Id="rId6" Type="http://schemas.openxmlformats.org/officeDocument/2006/relationships/footnotes" Target="footnotes.xml"/><Relationship Id="rId238" Type="http://schemas.openxmlformats.org/officeDocument/2006/relationships/hyperlink" Target="file:///C:\Users\daria\Desktop\2.%20Mis_Przyjaciel...plan%20pracy.docx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59E6B2E-FDF3-4C34-A3F2-9D869C5231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21</Pages>
  <Words>20141</Words>
  <Characters>120846</Characters>
  <Application>Microsoft Office Word</Application>
  <DocSecurity>0</DocSecurity>
  <Lines>1007</Lines>
  <Paragraphs>281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WSiP Sp. z o.o.</Company>
  <LinksUpToDate>false</LinksUpToDate>
  <CharactersWithSpaces>140706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Jedlinska</dc:creator>
  <cp:lastModifiedBy>Daria Wieczorek</cp:lastModifiedBy>
  <cp:revision>2</cp:revision>
  <dcterms:created xsi:type="dcterms:W3CDTF">2025-08-24T17:15:00Z</dcterms:created>
  <dcterms:modified xsi:type="dcterms:W3CDTF">2025-08-24T17:15:00Z</dcterms:modified>
  <dc:language>pl-PL</dc:language>
</cp:coreProperties>
</file>